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B7" w:rsidRPr="009E3FDD" w:rsidRDefault="009E3FDD" w:rsidP="00E722B7">
      <w:pPr>
        <w:spacing w:after="0" w:line="360" w:lineRule="auto"/>
        <w:jc w:val="both"/>
        <w:rPr>
          <w:rFonts w:asciiTheme="majorHAnsi" w:hAnsiTheme="majorHAnsi" w:cs="Arial"/>
          <w:color w:val="76923C" w:themeColor="accent3" w:themeShade="BF"/>
          <w:sz w:val="56"/>
        </w:rPr>
      </w:pPr>
      <w:r w:rsidRPr="009E3FDD">
        <w:rPr>
          <w:rFonts w:asciiTheme="majorHAnsi" w:hAnsiTheme="majorHAnsi" w:cs="Arial"/>
          <w:color w:val="76923C" w:themeColor="accent3" w:themeShade="BF"/>
          <w:sz w:val="56"/>
        </w:rPr>
        <w:t>VARNI, MOČNI IN SVOBODNI BREZ NASILJA</w:t>
      </w:r>
    </w:p>
    <w:p w:rsidR="009E3FDD" w:rsidRDefault="009E3FDD" w:rsidP="00E722B7">
      <w:pPr>
        <w:spacing w:after="0"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9E3FDD">
        <w:rPr>
          <w:rFonts w:asciiTheme="majorHAnsi" w:hAnsiTheme="majorHAnsi" w:cs="Arial"/>
          <w:sz w:val="36"/>
          <w:szCs w:val="36"/>
        </w:rPr>
        <w:t>DELAVNICE NA ŠOLI V ŠOLSKEM LETU: 2019/2020</w:t>
      </w:r>
      <w:bookmarkStart w:id="0" w:name="_GoBack"/>
      <w:bookmarkEnd w:id="0"/>
    </w:p>
    <w:p w:rsidR="009E3FDD" w:rsidRPr="009E3FDD" w:rsidRDefault="009E3FDD" w:rsidP="00E722B7">
      <w:pPr>
        <w:spacing w:after="0" w:line="360" w:lineRule="auto"/>
        <w:jc w:val="both"/>
        <w:rPr>
          <w:rFonts w:asciiTheme="majorHAnsi" w:hAnsiTheme="majorHAnsi" w:cs="Arial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8"/>
        <w:gridCol w:w="3778"/>
        <w:gridCol w:w="2577"/>
        <w:gridCol w:w="2802"/>
        <w:gridCol w:w="3535"/>
      </w:tblGrid>
      <w:tr w:rsidR="009E3FDD" w:rsidRPr="00AC7E4C" w:rsidTr="00350E65">
        <w:tc>
          <w:tcPr>
            <w:tcW w:w="1528" w:type="dxa"/>
            <w:shd w:val="clear" w:color="auto" w:fill="DDD9C3" w:themeFill="background2" w:themeFillShade="E6"/>
          </w:tcPr>
          <w:p w:rsidR="009E3FDD" w:rsidRPr="00AC7E4C" w:rsidRDefault="009E3FDD" w:rsidP="00AC7E4C">
            <w:pPr>
              <w:spacing w:after="0" w:line="360" w:lineRule="auto"/>
              <w:jc w:val="both"/>
              <w:rPr>
                <w:rFonts w:asciiTheme="majorHAnsi" w:hAnsiTheme="majorHAnsi" w:cs="Arial"/>
                <w:sz w:val="36"/>
              </w:rPr>
            </w:pPr>
            <w:r w:rsidRPr="00AC7E4C">
              <w:rPr>
                <w:rFonts w:asciiTheme="majorHAnsi" w:hAnsiTheme="majorHAnsi" w:cs="Arial"/>
                <w:sz w:val="36"/>
              </w:rPr>
              <w:t>RAZRED</w:t>
            </w:r>
          </w:p>
        </w:tc>
        <w:tc>
          <w:tcPr>
            <w:tcW w:w="3778" w:type="dxa"/>
            <w:shd w:val="clear" w:color="auto" w:fill="DDD9C3" w:themeFill="background2" w:themeFillShade="E6"/>
          </w:tcPr>
          <w:p w:rsidR="009E3FDD" w:rsidRPr="00AC7E4C" w:rsidRDefault="009E3FDD" w:rsidP="00AC7E4C">
            <w:pPr>
              <w:spacing w:after="0" w:line="360" w:lineRule="auto"/>
              <w:jc w:val="both"/>
              <w:rPr>
                <w:rFonts w:asciiTheme="majorHAnsi" w:hAnsiTheme="majorHAnsi" w:cs="Arial"/>
                <w:sz w:val="36"/>
              </w:rPr>
            </w:pPr>
            <w:r w:rsidRPr="00AC7E4C">
              <w:rPr>
                <w:rFonts w:asciiTheme="majorHAnsi" w:hAnsiTheme="majorHAnsi" w:cs="Arial"/>
                <w:sz w:val="36"/>
              </w:rPr>
              <w:t>VSEBINA</w:t>
            </w:r>
          </w:p>
        </w:tc>
        <w:tc>
          <w:tcPr>
            <w:tcW w:w="2577" w:type="dxa"/>
            <w:shd w:val="clear" w:color="auto" w:fill="DDD9C3" w:themeFill="background2" w:themeFillShade="E6"/>
          </w:tcPr>
          <w:p w:rsidR="009E3FDD" w:rsidRPr="00AC7E4C" w:rsidRDefault="009E3FDD" w:rsidP="00AC7E4C">
            <w:pPr>
              <w:spacing w:after="0" w:line="360" w:lineRule="auto"/>
              <w:jc w:val="both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2802" w:type="dxa"/>
            <w:shd w:val="clear" w:color="auto" w:fill="DDD9C3" w:themeFill="background2" w:themeFillShade="E6"/>
          </w:tcPr>
          <w:p w:rsidR="009E3FDD" w:rsidRPr="00AC7E4C" w:rsidRDefault="009E3FDD" w:rsidP="00AC7E4C">
            <w:pPr>
              <w:spacing w:after="0" w:line="360" w:lineRule="auto"/>
              <w:jc w:val="both"/>
              <w:rPr>
                <w:rFonts w:asciiTheme="majorHAnsi" w:hAnsiTheme="majorHAnsi" w:cs="Arial"/>
                <w:sz w:val="36"/>
              </w:rPr>
            </w:pPr>
            <w:r w:rsidRPr="00AC7E4C">
              <w:rPr>
                <w:rFonts w:asciiTheme="majorHAnsi" w:hAnsiTheme="majorHAnsi" w:cs="Arial"/>
                <w:sz w:val="36"/>
              </w:rPr>
              <w:t>TERMIN</w:t>
            </w:r>
          </w:p>
        </w:tc>
        <w:tc>
          <w:tcPr>
            <w:tcW w:w="3535" w:type="dxa"/>
            <w:shd w:val="clear" w:color="auto" w:fill="DDD9C3" w:themeFill="background2" w:themeFillShade="E6"/>
          </w:tcPr>
          <w:p w:rsidR="009E3FDD" w:rsidRPr="00AC7E4C" w:rsidRDefault="009E3FDD" w:rsidP="00AC7E4C">
            <w:pPr>
              <w:spacing w:after="0" w:line="360" w:lineRule="auto"/>
              <w:jc w:val="both"/>
              <w:rPr>
                <w:rFonts w:asciiTheme="majorHAnsi" w:hAnsiTheme="majorHAnsi" w:cs="Arial"/>
                <w:sz w:val="36"/>
              </w:rPr>
            </w:pPr>
            <w:r w:rsidRPr="00AC7E4C">
              <w:rPr>
                <w:rFonts w:asciiTheme="majorHAnsi" w:hAnsiTheme="majorHAnsi" w:cs="Arial"/>
                <w:sz w:val="36"/>
              </w:rPr>
              <w:t>IZVAJALEC</w:t>
            </w:r>
          </w:p>
        </w:tc>
      </w:tr>
      <w:tr w:rsidR="009E3FDD" w:rsidRPr="00AC7E4C" w:rsidTr="009E3FDD">
        <w:tc>
          <w:tcPr>
            <w:tcW w:w="1528" w:type="dxa"/>
          </w:tcPr>
          <w:p w:rsidR="009E3FDD" w:rsidRPr="00AC7E4C" w:rsidRDefault="009E3FDD" w:rsidP="00AC7E4C">
            <w:pPr>
              <w:spacing w:after="0" w:line="360" w:lineRule="auto"/>
              <w:rPr>
                <w:rFonts w:asciiTheme="majorHAnsi" w:hAnsiTheme="majorHAnsi" w:cs="Arial"/>
                <w:sz w:val="32"/>
              </w:rPr>
            </w:pPr>
            <w:r w:rsidRPr="00AC7E4C">
              <w:rPr>
                <w:rFonts w:asciiTheme="majorHAnsi" w:hAnsiTheme="majorHAnsi" w:cs="Arial"/>
                <w:sz w:val="32"/>
              </w:rPr>
              <w:t>2.</w:t>
            </w:r>
          </w:p>
        </w:tc>
        <w:tc>
          <w:tcPr>
            <w:tcW w:w="3778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varen, močen in svoboden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varni in ne varni prostori v šoli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čustva</w:t>
            </w:r>
          </w:p>
        </w:tc>
        <w:tc>
          <w:tcPr>
            <w:tcW w:w="2577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2 šolski uri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 A – 2. 3. 2019</w:t>
            </w:r>
          </w:p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 B – 9. 3. 2019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 C – 16. 3. 2019</w:t>
            </w:r>
          </w:p>
        </w:tc>
        <w:tc>
          <w:tcPr>
            <w:tcW w:w="3535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Irma Janežič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Jana Potočnik</w:t>
            </w:r>
          </w:p>
        </w:tc>
      </w:tr>
      <w:tr w:rsidR="009E3FDD" w:rsidRPr="00AC7E4C" w:rsidTr="009E3FDD">
        <w:tc>
          <w:tcPr>
            <w:tcW w:w="1528" w:type="dxa"/>
          </w:tcPr>
          <w:p w:rsidR="009E3FDD" w:rsidRPr="00AC7E4C" w:rsidRDefault="009E3FDD" w:rsidP="00AC7E4C">
            <w:pPr>
              <w:spacing w:after="0" w:line="360" w:lineRule="auto"/>
              <w:rPr>
                <w:rFonts w:asciiTheme="majorHAnsi" w:hAnsiTheme="majorHAnsi" w:cs="Arial"/>
                <w:sz w:val="32"/>
              </w:rPr>
            </w:pPr>
            <w:r w:rsidRPr="00AC7E4C">
              <w:rPr>
                <w:rFonts w:asciiTheme="majorHAnsi" w:hAnsiTheme="majorHAnsi" w:cs="Arial"/>
                <w:sz w:val="32"/>
              </w:rPr>
              <w:t>4.</w:t>
            </w:r>
          </w:p>
        </w:tc>
        <w:tc>
          <w:tcPr>
            <w:tcW w:w="3778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 w:rsidRPr="009E3FDD">
              <w:rPr>
                <w:rFonts w:asciiTheme="majorHAnsi" w:hAnsiTheme="majorHAnsi" w:cs="Arial"/>
                <w:sz w:val="24"/>
                <w:szCs w:val="24"/>
              </w:rPr>
              <w:t>medvrstniško</w:t>
            </w:r>
            <w:proofErr w:type="spellEnd"/>
            <w:r w:rsidRPr="009E3FDD">
              <w:rPr>
                <w:rFonts w:asciiTheme="majorHAnsi" w:hAnsiTheme="majorHAnsi" w:cs="Arial"/>
                <w:sz w:val="24"/>
                <w:szCs w:val="24"/>
              </w:rPr>
              <w:t xml:space="preserve"> nasilje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srečanje z neznancem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spolna zloraba</w:t>
            </w:r>
          </w:p>
        </w:tc>
        <w:tc>
          <w:tcPr>
            <w:tcW w:w="2577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2 šolski uri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 A – 20. 11. 2019</w:t>
            </w:r>
          </w:p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 B – 21. 11. 2019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 C – 27. 11. 2019</w:t>
            </w:r>
          </w:p>
        </w:tc>
        <w:tc>
          <w:tcPr>
            <w:tcW w:w="3535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Andreja Bečan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Irma Janežič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Jana Potočnik</w:t>
            </w:r>
          </w:p>
        </w:tc>
      </w:tr>
      <w:tr w:rsidR="009E3FDD" w:rsidRPr="00AC7E4C" w:rsidTr="009E3FDD">
        <w:tc>
          <w:tcPr>
            <w:tcW w:w="1528" w:type="dxa"/>
          </w:tcPr>
          <w:p w:rsidR="009E3FDD" w:rsidRPr="00AC7E4C" w:rsidRDefault="009E3FDD" w:rsidP="00AC7E4C">
            <w:pPr>
              <w:spacing w:after="0" w:line="360" w:lineRule="auto"/>
              <w:rPr>
                <w:rFonts w:asciiTheme="majorHAnsi" w:hAnsiTheme="majorHAnsi" w:cs="Arial"/>
                <w:sz w:val="32"/>
              </w:rPr>
            </w:pPr>
            <w:r w:rsidRPr="00AC7E4C">
              <w:rPr>
                <w:rFonts w:asciiTheme="majorHAnsi" w:hAnsiTheme="majorHAnsi" w:cs="Arial"/>
                <w:sz w:val="32"/>
              </w:rPr>
              <w:t>5.</w:t>
            </w:r>
          </w:p>
        </w:tc>
        <w:tc>
          <w:tcPr>
            <w:tcW w:w="3778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žrtve, povzročitelji in priče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pomen prič</w:t>
            </w:r>
          </w:p>
        </w:tc>
        <w:tc>
          <w:tcPr>
            <w:tcW w:w="2577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1 ura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 A – 28. 2. 2019</w:t>
            </w:r>
          </w:p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 B – 13. 3. 2019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 C – 27. 3. 2019</w:t>
            </w:r>
          </w:p>
        </w:tc>
        <w:tc>
          <w:tcPr>
            <w:tcW w:w="3535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Irena Demšar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Nataša Tomc</w:t>
            </w:r>
          </w:p>
        </w:tc>
      </w:tr>
      <w:tr w:rsidR="009E3FDD" w:rsidRPr="00AC7E4C" w:rsidTr="009E3FDD">
        <w:tc>
          <w:tcPr>
            <w:tcW w:w="1528" w:type="dxa"/>
          </w:tcPr>
          <w:p w:rsidR="009E3FDD" w:rsidRPr="00AC7E4C" w:rsidRDefault="009E3FDD" w:rsidP="00AC7E4C">
            <w:pPr>
              <w:spacing w:after="0" w:line="360" w:lineRule="auto"/>
              <w:rPr>
                <w:rFonts w:asciiTheme="majorHAnsi" w:hAnsiTheme="majorHAnsi" w:cs="Arial"/>
                <w:sz w:val="32"/>
              </w:rPr>
            </w:pPr>
            <w:r w:rsidRPr="00AC7E4C">
              <w:rPr>
                <w:rFonts w:asciiTheme="majorHAnsi" w:hAnsiTheme="majorHAnsi" w:cs="Arial"/>
                <w:sz w:val="32"/>
              </w:rPr>
              <w:t>6.</w:t>
            </w:r>
          </w:p>
        </w:tc>
        <w:tc>
          <w:tcPr>
            <w:tcW w:w="3778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nadlegovanje in spolno nasilje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osebna meja</w:t>
            </w:r>
          </w:p>
        </w:tc>
        <w:tc>
          <w:tcPr>
            <w:tcW w:w="2577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1 – 2 šolski uri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 A, B, C – 11. 11.  2019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Irena Demšar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Nataša Tomc</w:t>
            </w:r>
          </w:p>
        </w:tc>
      </w:tr>
      <w:tr w:rsidR="009E3FDD" w:rsidRPr="00AC7E4C" w:rsidTr="009E3FDD">
        <w:tc>
          <w:tcPr>
            <w:tcW w:w="1528" w:type="dxa"/>
          </w:tcPr>
          <w:p w:rsidR="009E3FDD" w:rsidRPr="00AC7E4C" w:rsidRDefault="009E3FDD" w:rsidP="00AC7E4C">
            <w:pPr>
              <w:spacing w:after="0" w:line="360" w:lineRule="auto"/>
              <w:rPr>
                <w:rFonts w:asciiTheme="majorHAnsi" w:hAnsiTheme="majorHAnsi" w:cs="Arial"/>
                <w:sz w:val="32"/>
              </w:rPr>
            </w:pPr>
            <w:r w:rsidRPr="00AC7E4C">
              <w:rPr>
                <w:rFonts w:asciiTheme="majorHAnsi" w:hAnsiTheme="majorHAnsi" w:cs="Arial"/>
                <w:sz w:val="32"/>
              </w:rPr>
              <w:t>7.</w:t>
            </w:r>
          </w:p>
        </w:tc>
        <w:tc>
          <w:tcPr>
            <w:tcW w:w="3778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- spletno nasilje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2 šolski uri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:rsid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 A – 11. 10. 2019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 B – 18. 10. 2019</w:t>
            </w:r>
          </w:p>
        </w:tc>
        <w:tc>
          <w:tcPr>
            <w:tcW w:w="3535" w:type="dxa"/>
          </w:tcPr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>Marija Trnovec</w:t>
            </w:r>
          </w:p>
          <w:p w:rsidR="009E3FDD" w:rsidRPr="009E3FDD" w:rsidRDefault="009E3FDD" w:rsidP="00E722B7">
            <w:pPr>
              <w:spacing w:after="0"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3FDD">
              <w:rPr>
                <w:rFonts w:asciiTheme="majorHAnsi" w:hAnsiTheme="majorHAnsi" w:cs="Arial"/>
                <w:sz w:val="24"/>
                <w:szCs w:val="24"/>
              </w:rPr>
              <w:t xml:space="preserve">Mojca </w:t>
            </w:r>
            <w:proofErr w:type="spellStart"/>
            <w:r w:rsidRPr="009E3FDD">
              <w:rPr>
                <w:rFonts w:asciiTheme="majorHAnsi" w:hAnsiTheme="majorHAnsi" w:cs="Arial"/>
                <w:sz w:val="24"/>
                <w:szCs w:val="24"/>
              </w:rPr>
              <w:t>Višnovar</w:t>
            </w:r>
            <w:proofErr w:type="spellEnd"/>
          </w:p>
        </w:tc>
      </w:tr>
    </w:tbl>
    <w:p w:rsidR="00AC7E4C" w:rsidRDefault="00AC7E4C" w:rsidP="007E5178">
      <w:pPr>
        <w:spacing w:after="200" w:line="276" w:lineRule="auto"/>
        <w:rPr>
          <w:rStyle w:val="Krepko"/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</w:p>
    <w:sectPr w:rsidR="00AC7E4C" w:rsidSect="00E72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B7"/>
    <w:rsid w:val="00350E65"/>
    <w:rsid w:val="007E5178"/>
    <w:rsid w:val="008A6414"/>
    <w:rsid w:val="009E3FDD"/>
    <w:rsid w:val="00AC7E4C"/>
    <w:rsid w:val="00E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0110"/>
  <w15:docId w15:val="{83F90CC2-6C2C-4860-80A5-60344A1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22B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7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C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C7E4C"/>
    <w:rPr>
      <w:b/>
      <w:bCs/>
    </w:rPr>
  </w:style>
  <w:style w:type="character" w:customStyle="1" w:styleId="il">
    <w:name w:val="il"/>
    <w:basedOn w:val="Privzetapisavaodstavka"/>
    <w:rsid w:val="00AC7E4C"/>
  </w:style>
  <w:style w:type="character" w:styleId="Poudarek">
    <w:name w:val="Emphasis"/>
    <w:basedOn w:val="Privzetapisavaodstavka"/>
    <w:uiPriority w:val="20"/>
    <w:qFormat/>
    <w:rsid w:val="00AC7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Potočnik</dc:creator>
  <cp:keywords/>
  <dc:description/>
  <cp:lastModifiedBy>Svetovalna služba</cp:lastModifiedBy>
  <cp:revision>3</cp:revision>
  <dcterms:created xsi:type="dcterms:W3CDTF">2019-09-04T13:54:00Z</dcterms:created>
  <dcterms:modified xsi:type="dcterms:W3CDTF">2019-09-09T12:02:00Z</dcterms:modified>
</cp:coreProperties>
</file>