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D71" w:rsidRPr="00EB17A7" w:rsidRDefault="00DB1D71" w:rsidP="00DB1D71">
      <w:pPr>
        <w:spacing w:before="32"/>
        <w:ind w:left="9204" w:right="-307"/>
        <w:rPr>
          <w:rFonts w:asciiTheme="minorHAnsi" w:hAnsiTheme="minorHAnsi" w:cstheme="minorHAnsi"/>
          <w:b/>
          <w:bCs/>
          <w:noProof/>
        </w:rPr>
      </w:pPr>
      <w:r w:rsidRPr="00EB17A7">
        <w:rPr>
          <w:rFonts w:asciiTheme="minorHAnsi" w:hAnsiTheme="minorHAnsi" w:cstheme="minorHAnsi"/>
          <w:b/>
          <w:bCs/>
          <w:noProof/>
        </w:rPr>
        <w:t>Priloga 1</w:t>
      </w:r>
    </w:p>
    <w:p w:rsidR="00DB1D71" w:rsidRDefault="00DB1D71" w:rsidP="00DB1D71">
      <w:pPr>
        <w:spacing w:before="32"/>
        <w:ind w:right="-307"/>
        <w:rPr>
          <w:noProof/>
          <w:color w:val="1F497D"/>
        </w:rPr>
      </w:pPr>
    </w:p>
    <w:p w:rsidR="00DB1D71" w:rsidRDefault="00DB1D71" w:rsidP="00DB1D71">
      <w:pPr>
        <w:spacing w:before="32"/>
        <w:ind w:right="-307"/>
        <w:jc w:val="both"/>
        <w:rPr>
          <w:rFonts w:ascii="Arial" w:eastAsia="Arial" w:hAnsi="Arial" w:cs="Arial"/>
          <w:b/>
          <w:sz w:val="28"/>
          <w:szCs w:val="28"/>
        </w:rPr>
      </w:pPr>
    </w:p>
    <w:p w:rsidR="00DB1D71" w:rsidRPr="00CD066E" w:rsidRDefault="00DB1D71" w:rsidP="00DB1D71">
      <w:pPr>
        <w:pStyle w:val="Brezrazmikov"/>
        <w:ind w:left="-567" w:right="-307"/>
        <w:jc w:val="center"/>
        <w:rPr>
          <w:rFonts w:asciiTheme="minorHAnsi" w:eastAsia="Calibri" w:hAnsiTheme="minorHAnsi" w:cstheme="minorHAnsi"/>
          <w:b/>
          <w:bCs/>
          <w:sz w:val="40"/>
          <w:szCs w:val="40"/>
          <w:lang w:val="sl-SI"/>
        </w:rPr>
      </w:pPr>
      <w:r w:rsidRPr="00CD066E">
        <w:rPr>
          <w:rFonts w:asciiTheme="minorHAnsi" w:eastAsia="Calibri" w:hAnsiTheme="minorHAnsi" w:cstheme="minorHAnsi"/>
          <w:b/>
          <w:bCs/>
          <w:sz w:val="40"/>
          <w:szCs w:val="40"/>
          <w:lang w:val="sl-SI"/>
        </w:rPr>
        <w:t>PRIJAVNICA</w:t>
      </w:r>
    </w:p>
    <w:p w:rsidR="00DB1D71" w:rsidRPr="00CD066E" w:rsidRDefault="00DB1D71" w:rsidP="00DB1D71">
      <w:pPr>
        <w:pStyle w:val="Brezrazmikov"/>
        <w:ind w:left="-567" w:right="-307"/>
        <w:jc w:val="center"/>
        <w:rPr>
          <w:rFonts w:asciiTheme="minorHAnsi" w:eastAsia="Calibri" w:hAnsiTheme="minorHAnsi" w:cstheme="minorHAnsi"/>
          <w:b/>
          <w:bCs/>
          <w:sz w:val="36"/>
          <w:szCs w:val="36"/>
          <w:lang w:val="sl-SI"/>
        </w:rPr>
      </w:pPr>
    </w:p>
    <w:p w:rsidR="00DB1D71" w:rsidRPr="00681A34" w:rsidRDefault="00DB1D71" w:rsidP="00DB1D71">
      <w:pPr>
        <w:pStyle w:val="Brezrazmikov"/>
        <w:ind w:left="-567" w:right="-307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Starš oz. skrbnik ______________________________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>_____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najavljam prihod  mojega</w:t>
      </w:r>
    </w:p>
    <w:p w:rsidR="00DB1D71" w:rsidRPr="00737F0A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sz w:val="16"/>
          <w:szCs w:val="16"/>
          <w:lang w:val="sl-SI"/>
        </w:rPr>
        <w:tab/>
      </w:r>
      <w:r>
        <w:rPr>
          <w:rFonts w:asciiTheme="minorHAnsi" w:eastAsia="Calibri" w:hAnsiTheme="minorHAnsi" w:cstheme="minorHAnsi"/>
          <w:sz w:val="16"/>
          <w:szCs w:val="16"/>
          <w:lang w:val="sl-SI"/>
        </w:rPr>
        <w:tab/>
      </w:r>
      <w:r>
        <w:rPr>
          <w:rFonts w:asciiTheme="minorHAnsi" w:eastAsia="Calibri" w:hAnsiTheme="minorHAnsi" w:cstheme="minorHAnsi"/>
          <w:sz w:val="16"/>
          <w:szCs w:val="16"/>
          <w:lang w:val="sl-SI"/>
        </w:rPr>
        <w:tab/>
      </w:r>
      <w:r>
        <w:rPr>
          <w:rFonts w:asciiTheme="minorHAnsi" w:eastAsia="Calibri" w:hAnsiTheme="minorHAnsi" w:cstheme="minorHAnsi"/>
          <w:sz w:val="16"/>
          <w:szCs w:val="16"/>
          <w:lang w:val="sl-SI"/>
        </w:rPr>
        <w:tab/>
        <w:t xml:space="preserve">     </w:t>
      </w:r>
      <w:r w:rsidRPr="00737F0A">
        <w:rPr>
          <w:rFonts w:asciiTheme="minorHAnsi" w:eastAsia="Calibri" w:hAnsiTheme="minorHAnsi" w:cstheme="minorHAnsi"/>
          <w:lang w:val="sl-SI"/>
        </w:rPr>
        <w:t>(ime in priimek)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otroka _______________________________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_____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iz 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_______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razreda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v šolo od 18. 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5. 2020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dalje.</w:t>
      </w:r>
    </w:p>
    <w:p w:rsidR="00DB1D71" w:rsidRPr="00737F0A" w:rsidRDefault="00DB1D71" w:rsidP="00DB1D71">
      <w:pPr>
        <w:pStyle w:val="Brezrazmikov"/>
        <w:ind w:left="1416" w:right="-24" w:firstLine="708"/>
        <w:rPr>
          <w:rFonts w:asciiTheme="minorHAnsi" w:eastAsia="Calibri" w:hAnsiTheme="minorHAnsi" w:cstheme="minorHAnsi"/>
          <w:lang w:val="sl-SI"/>
        </w:rPr>
      </w:pPr>
      <w:r w:rsidRPr="00737F0A">
        <w:rPr>
          <w:rFonts w:asciiTheme="minorHAnsi" w:eastAsia="Calibri" w:hAnsiTheme="minorHAnsi" w:cstheme="minorHAnsi"/>
          <w:lang w:val="sl-SI"/>
        </w:rPr>
        <w:t>(ime in priimek)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>
        <w:rPr>
          <w:rFonts w:asciiTheme="minorHAnsi" w:eastAsia="Calibri" w:hAnsiTheme="minorHAnsi" w:cstheme="minorHAnsi"/>
          <w:sz w:val="24"/>
          <w:szCs w:val="24"/>
          <w:lang w:val="sl-SI"/>
        </w:rPr>
        <w:t>Moj otrok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se bo vključil v:</w:t>
      </w:r>
    </w:p>
    <w:p w:rsidR="00DB1D71" w:rsidRPr="00737F0A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lang w:val="sl-SI"/>
        </w:rPr>
        <w:t>(ustrezno označite)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681A34"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>POUK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DA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NE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__________________________________________________________________________________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>____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</w:t>
      </w:r>
      <w:r w:rsidRPr="00681A34">
        <w:rPr>
          <w:rFonts w:asciiTheme="minorHAnsi" w:eastAsia="Calibri" w:hAnsiTheme="minorHAnsi" w:cstheme="minorHAnsi"/>
          <w:lang w:val="sl-SI"/>
        </w:rPr>
        <w:t>(če otrok pouka ne bo obiskoval, na črto napišite razlog po kriterijih RSK)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spacing w:line="360" w:lineRule="auto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681A34"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>JUTRANJE VARSTVO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DA    od _________________  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  <w:t>NE</w:t>
      </w:r>
    </w:p>
    <w:p w:rsidR="00DB1D71" w:rsidRDefault="00DB1D71" w:rsidP="00DB1D71">
      <w:pPr>
        <w:pStyle w:val="Brezrazmikov"/>
        <w:spacing w:line="360" w:lineRule="auto"/>
        <w:ind w:left="5806" w:right="-24" w:firstLine="566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737F0A">
        <w:rPr>
          <w:rFonts w:asciiTheme="minorHAnsi" w:eastAsia="Calibri" w:hAnsiTheme="minorHAnsi" w:cstheme="minorHAnsi"/>
          <w:lang w:val="sl-SI"/>
        </w:rPr>
        <w:t>(vpišite uro, ob kateri boste pripeljali otroka v JV)</w:t>
      </w: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spacing w:line="360" w:lineRule="auto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737F0A"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>PODALJŠANO BIVANJE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(najdlje do 16.30)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DA    do _________________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  <w:t>NE</w:t>
      </w:r>
    </w:p>
    <w:p w:rsidR="00DB1D71" w:rsidRPr="00737F0A" w:rsidRDefault="00DB1D71" w:rsidP="00DB1D71">
      <w:pPr>
        <w:pStyle w:val="Brezrazmikov"/>
        <w:ind w:left="5097" w:right="-24" w:firstLine="1275"/>
        <w:rPr>
          <w:rFonts w:asciiTheme="minorHAnsi" w:eastAsia="Calibri" w:hAnsiTheme="minorHAnsi" w:cstheme="minorHAnsi"/>
          <w:lang w:val="sl-SI"/>
        </w:rPr>
      </w:pPr>
      <w:r w:rsidRPr="00737F0A">
        <w:rPr>
          <w:rFonts w:asciiTheme="minorHAnsi" w:eastAsia="Calibri" w:hAnsiTheme="minorHAnsi" w:cstheme="minorHAnsi"/>
          <w:lang w:val="sl-SI"/>
        </w:rPr>
        <w:t>(vpišite uro, do katere bo otrok v PB)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Moj otrok bo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v šolo prihajal </w:t>
      </w:r>
      <w:r w:rsidRPr="00737F0A"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>S ŠOLSKIM PREVOZOM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>.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  <w:t xml:space="preserve">DA                 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  <w:t xml:space="preserve">           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NE</w:t>
      </w:r>
    </w:p>
    <w:p w:rsidR="00DB1D71" w:rsidRPr="00737F0A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lang w:val="sl-SI"/>
        </w:rPr>
        <w:t>(ustrezno označite)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406E1A">
        <w:rPr>
          <w:rFonts w:asciiTheme="minorHAnsi" w:eastAsia="Calibri" w:hAnsiTheme="minorHAnsi" w:cstheme="minorHAnsi"/>
          <w:b/>
          <w:bCs/>
          <w:sz w:val="24"/>
          <w:szCs w:val="24"/>
          <w:lang w:val="sl-SI"/>
        </w:rPr>
        <w:t>Za učence bo organizirana šolska prehrana.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Starši ste v začetku šolskega leta 2019/20 oddali prijavnice na šolsko prehrano. Če v obdobju po ponovnem odprtju šole želite v zvezi s prehrano karkoli spremeniti, se držite 4. točke Pravil o šolski prehrani OŠ Vodice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>, ki so objavljena na spletni strani šole.</w:t>
      </w: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  <w:r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Vodice, </w:t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______________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>__</w:t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681A34">
        <w:rPr>
          <w:rFonts w:asciiTheme="minorHAnsi" w:eastAsia="Calibri" w:hAnsiTheme="minorHAnsi" w:cstheme="minorHAnsi"/>
          <w:sz w:val="24"/>
          <w:szCs w:val="24"/>
          <w:lang w:val="sl-SI"/>
        </w:rPr>
        <w:t>Ime in priimek starša oz. skrbnika: ______________________</w:t>
      </w:r>
    </w:p>
    <w:p w:rsidR="00DB1D71" w:rsidRPr="00681A34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DB1D71" w:rsidRPr="00CD066E" w:rsidRDefault="00DB1D71" w:rsidP="00DB1D71">
      <w:pPr>
        <w:pStyle w:val="Brezrazmikov"/>
        <w:ind w:left="142" w:right="-24"/>
        <w:rPr>
          <w:rFonts w:asciiTheme="minorHAnsi" w:eastAsia="Calibri" w:hAnsiTheme="minorHAnsi" w:cstheme="minorHAnsi"/>
          <w:b/>
          <w:bCs/>
          <w:color w:val="FF0000"/>
          <w:sz w:val="24"/>
          <w:szCs w:val="24"/>
          <w:lang w:val="sl-SI"/>
        </w:rPr>
      </w:pPr>
      <w:r w:rsidRPr="00CD066E">
        <w:rPr>
          <w:rFonts w:asciiTheme="minorHAnsi" w:eastAsia="Calibri" w:hAnsiTheme="minorHAnsi" w:cstheme="minorHAnsi"/>
          <w:b/>
          <w:bCs/>
          <w:color w:val="FF0000"/>
          <w:sz w:val="24"/>
          <w:szCs w:val="24"/>
          <w:lang w:val="sl-SI"/>
        </w:rPr>
        <w:t>Vljudno prosimo, da prijavnico pošljete najkasneje do torka, 12. 5. 2020 na e-naslov razredničarke.</w:t>
      </w:r>
    </w:p>
    <w:p w:rsidR="0084074C" w:rsidRPr="00BB03F3" w:rsidRDefault="0084074C" w:rsidP="00DB1D71">
      <w:pPr>
        <w:ind w:left="142" w:right="-24"/>
        <w:rPr>
          <w:szCs w:val="20"/>
        </w:rPr>
      </w:pPr>
    </w:p>
    <w:sectPr w:rsidR="0084074C" w:rsidRPr="00BB03F3" w:rsidSect="004337E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CD3" w:rsidRDefault="00294CD3">
      <w:r>
        <w:separator/>
      </w:r>
    </w:p>
  </w:endnote>
  <w:endnote w:type="continuationSeparator" w:id="0">
    <w:p w:rsidR="00294CD3" w:rsidRDefault="002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CD3" w:rsidRDefault="00294CD3">
      <w:r>
        <w:separator/>
      </w:r>
    </w:p>
  </w:footnote>
  <w:footnote w:type="continuationSeparator" w:id="0">
    <w:p w:rsidR="00294CD3" w:rsidRDefault="0029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11" w:type="pct"/>
      <w:tblInd w:w="108" w:type="dxa"/>
      <w:tblLayout w:type="fixed"/>
      <w:tblLook w:val="01E0" w:firstRow="1" w:lastRow="1" w:firstColumn="1" w:lastColumn="1" w:noHBand="0" w:noVBand="0"/>
    </w:tblPr>
    <w:tblGrid>
      <w:gridCol w:w="1397"/>
      <w:gridCol w:w="5549"/>
      <w:gridCol w:w="972"/>
      <w:gridCol w:w="2362"/>
    </w:tblGrid>
    <w:tr w:rsidR="004337E3" w:rsidRPr="00DF6EB1" w:rsidTr="00DF6EB1">
      <w:trPr>
        <w:trHeight w:val="1670"/>
      </w:trPr>
      <w:tc>
        <w:tcPr>
          <w:tcW w:w="679" w:type="pct"/>
          <w:shd w:val="clear" w:color="auto" w:fill="auto"/>
        </w:tcPr>
        <w:p w:rsidR="004337E3" w:rsidRPr="005C515E" w:rsidRDefault="00494299" w:rsidP="005C515E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107315</wp:posOffset>
                </wp:positionV>
                <wp:extent cx="692150" cy="914400"/>
                <wp:effectExtent l="38100" t="19050" r="12700" b="0"/>
                <wp:wrapThrough wrapText="bothSides">
                  <wp:wrapPolygon edited="0">
                    <wp:start x="13260" y="-368"/>
                    <wp:lineTo x="-395" y="-909"/>
                    <wp:lineTo x="-1390" y="13471"/>
                    <wp:lineTo x="-1325" y="21134"/>
                    <wp:lineTo x="10548" y="21605"/>
                    <wp:lineTo x="11142" y="21628"/>
                    <wp:lineTo x="21266" y="21579"/>
                    <wp:lineTo x="21763" y="14389"/>
                    <wp:lineTo x="22165" y="-15"/>
                    <wp:lineTo x="13260" y="-368"/>
                  </wp:wrapPolygon>
                </wp:wrapThrough>
                <wp:docPr id="3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69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5BAB">
            <w:rPr>
              <w:rFonts w:ascii="Bradley Hand ITC" w:hAnsi="Bradley Hand ITC"/>
              <w:b/>
              <w:sz w:val="36"/>
              <w:szCs w:val="36"/>
            </w:rPr>
            <w:t xml:space="preserve">           </w:t>
          </w:r>
        </w:p>
      </w:tc>
      <w:tc>
        <w:tcPr>
          <w:tcW w:w="2699" w:type="pct"/>
          <w:shd w:val="clear" w:color="auto" w:fill="auto"/>
        </w:tcPr>
        <w:p w:rsidR="004337E3" w:rsidRPr="00DF6EB1" w:rsidRDefault="00494299" w:rsidP="00DF6EB1">
          <w:pPr>
            <w:pStyle w:val="Glava"/>
            <w:tabs>
              <w:tab w:val="left" w:pos="1200"/>
            </w:tabs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 w:rsidRPr="00DB26B2">
            <w:rPr>
              <w:rFonts w:ascii="Bradley Hand ITC" w:hAnsi="Bradley Hand ITC"/>
              <w:noProof/>
              <w:color w:val="003366"/>
              <w:sz w:val="22"/>
              <w:szCs w:val="22"/>
            </w:rPr>
            <w:drawing>
              <wp:inline distT="0" distB="0" distL="0" distR="0">
                <wp:extent cx="676275" cy="504825"/>
                <wp:effectExtent l="0" t="0" r="0" b="0"/>
                <wp:docPr id="1" name="Slika 1" descr="ekosola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kosola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37E3"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</w:t>
          </w:r>
          <w:r w:rsidR="004337E3" w:rsidRPr="00DF6EB1">
            <w:rPr>
              <w:rFonts w:ascii="Bradley Hand ITC" w:hAnsi="Bradley Hand ITC"/>
              <w:b/>
              <w:color w:val="003366"/>
              <w:sz w:val="48"/>
              <w:szCs w:val="48"/>
            </w:rPr>
            <w:t>Zavod OŠ Vodice</w:t>
          </w:r>
        </w:p>
        <w:p w:rsidR="004337E3" w:rsidRPr="00DF6EB1" w:rsidRDefault="004337E3" w:rsidP="00DF6EB1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 Ob šoli 2</w:t>
          </w:r>
        </w:p>
        <w:p w:rsidR="004337E3" w:rsidRPr="00DF6EB1" w:rsidRDefault="004337E3" w:rsidP="00DF6EB1">
          <w:pPr>
            <w:pStyle w:val="Glava"/>
            <w:jc w:val="center"/>
            <w:rPr>
              <w:rFonts w:ascii="Garamond" w:hAnsi="Garamond"/>
              <w:color w:val="003366"/>
              <w:sz w:val="16"/>
              <w:szCs w:val="16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1217 Vodice</w:t>
          </w:r>
        </w:p>
      </w:tc>
      <w:tc>
        <w:tcPr>
          <w:tcW w:w="473" w:type="pct"/>
          <w:shd w:val="clear" w:color="auto" w:fill="auto"/>
        </w:tcPr>
        <w:p w:rsidR="004337E3" w:rsidRPr="00DF6EB1" w:rsidRDefault="00494299" w:rsidP="004337E3">
          <w:pPr>
            <w:pStyle w:val="Glava"/>
            <w:rPr>
              <w:rFonts w:ascii="Garamond" w:hAnsi="Garamond"/>
              <w:color w:val="003366"/>
              <w:sz w:val="18"/>
              <w:szCs w:val="18"/>
            </w:rPr>
          </w:pPr>
          <w:r w:rsidRPr="00DB26B2">
            <w:rPr>
              <w:rFonts w:ascii="Bradley Hand ITC" w:hAnsi="Bradley Hand ITC"/>
              <w:noProof/>
            </w:rPr>
            <w:drawing>
              <wp:inline distT="0" distB="0" distL="0" distR="0">
                <wp:extent cx="457200" cy="457200"/>
                <wp:effectExtent l="0" t="0" r="0" b="0"/>
                <wp:docPr id="2" name="Slika 2" descr="projekti_progr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projekti_progra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shd w:val="clear" w:color="auto" w:fill="auto"/>
        </w:tcPr>
        <w:p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 xml:space="preserve">D.Š.: 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23124741</w:t>
          </w:r>
        </w:p>
        <w:p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Matična š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t.: 5084377</w:t>
          </w:r>
        </w:p>
        <w:p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Podračun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: 01338-6030686533</w:t>
          </w:r>
        </w:p>
        <w:p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Fax.: 01 8324 266</w:t>
          </w:r>
        </w:p>
        <w:p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</w:p>
      </w:tc>
    </w:tr>
  </w:tbl>
  <w:p w:rsidR="00D25BAB" w:rsidRPr="00134833" w:rsidRDefault="00D25BAB" w:rsidP="00134833">
    <w:pPr>
      <w:pStyle w:val="Glava"/>
      <w:tabs>
        <w:tab w:val="left" w:pos="1200"/>
      </w:tabs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03C07"/>
    <w:multiLevelType w:val="hybridMultilevel"/>
    <w:tmpl w:val="23A00E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D"/>
    <w:rsid w:val="0004054E"/>
    <w:rsid w:val="00045D2D"/>
    <w:rsid w:val="00082D5E"/>
    <w:rsid w:val="00093C8B"/>
    <w:rsid w:val="000C6A40"/>
    <w:rsid w:val="000D5DF8"/>
    <w:rsid w:val="001209F4"/>
    <w:rsid w:val="00134833"/>
    <w:rsid w:val="001C251E"/>
    <w:rsid w:val="001D36E9"/>
    <w:rsid w:val="001F612A"/>
    <w:rsid w:val="002817DC"/>
    <w:rsid w:val="00294CD3"/>
    <w:rsid w:val="00295622"/>
    <w:rsid w:val="002C3898"/>
    <w:rsid w:val="004337E3"/>
    <w:rsid w:val="0046212D"/>
    <w:rsid w:val="00494299"/>
    <w:rsid w:val="004B2A87"/>
    <w:rsid w:val="005C2C8A"/>
    <w:rsid w:val="005C515E"/>
    <w:rsid w:val="00612B62"/>
    <w:rsid w:val="00762353"/>
    <w:rsid w:val="007B03FF"/>
    <w:rsid w:val="007D39D3"/>
    <w:rsid w:val="0084074C"/>
    <w:rsid w:val="008611DA"/>
    <w:rsid w:val="008E1784"/>
    <w:rsid w:val="008E3812"/>
    <w:rsid w:val="009C5342"/>
    <w:rsid w:val="00A65BF1"/>
    <w:rsid w:val="00A900FF"/>
    <w:rsid w:val="00BB03F3"/>
    <w:rsid w:val="00BB57F6"/>
    <w:rsid w:val="00BC2F6F"/>
    <w:rsid w:val="00BF6D45"/>
    <w:rsid w:val="00D25BAB"/>
    <w:rsid w:val="00D717FA"/>
    <w:rsid w:val="00D9724A"/>
    <w:rsid w:val="00DB1D71"/>
    <w:rsid w:val="00DB26B2"/>
    <w:rsid w:val="00DF6EB1"/>
    <w:rsid w:val="00E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8C3AA"/>
  <w15:chartTrackingRefBased/>
  <w15:docId w15:val="{C9484745-08D8-40C7-AF3B-E62A5FCE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C2C8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209F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45D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45D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4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DB26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B26B2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209F4"/>
    <w:rPr>
      <w:b/>
      <w:sz w:val="36"/>
    </w:rPr>
  </w:style>
  <w:style w:type="paragraph" w:styleId="Telobesedila">
    <w:name w:val="Body Text"/>
    <w:basedOn w:val="Navaden"/>
    <w:link w:val="TelobesedilaZnak"/>
    <w:unhideWhenUsed/>
    <w:rsid w:val="001209F4"/>
    <w:pPr>
      <w:spacing w:after="120"/>
    </w:pPr>
    <w:rPr>
      <w:rFonts w:ascii="Arial" w:hAnsi="Arial"/>
      <w:lang w:eastAsia="en-US"/>
    </w:rPr>
  </w:style>
  <w:style w:type="character" w:customStyle="1" w:styleId="TelobesedilaZnak">
    <w:name w:val="Telo besedila Znak"/>
    <w:link w:val="Telobesedila"/>
    <w:rsid w:val="001209F4"/>
    <w:rPr>
      <w:rFonts w:ascii="Arial" w:hAnsi="Arial"/>
      <w:sz w:val="24"/>
      <w:szCs w:val="24"/>
      <w:lang w:eastAsia="en-US"/>
    </w:rPr>
  </w:style>
  <w:style w:type="paragraph" w:customStyle="1" w:styleId="Clen">
    <w:name w:val="Clen"/>
    <w:basedOn w:val="Navaden"/>
    <w:rsid w:val="001209F4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  <w:style w:type="paragraph" w:styleId="Brezrazmikov">
    <w:name w:val="No Spacing"/>
    <w:uiPriority w:val="1"/>
    <w:qFormat/>
    <w:rsid w:val="00DB1D7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4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4</dc:title>
  <dc:subject/>
  <dc:creator>MSZS</dc:creator>
  <cp:keywords/>
  <cp:lastModifiedBy>Jure Grilc</cp:lastModifiedBy>
  <cp:revision>2</cp:revision>
  <cp:lastPrinted>2013-10-03T05:03:00Z</cp:lastPrinted>
  <dcterms:created xsi:type="dcterms:W3CDTF">2020-05-10T15:55:00Z</dcterms:created>
  <dcterms:modified xsi:type="dcterms:W3CDTF">2020-05-10T15:55:00Z</dcterms:modified>
</cp:coreProperties>
</file>