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9072"/>
      </w:tblGrid>
      <w:tr w:rsidR="00890981" w:rsidRPr="00C82675" w14:paraId="6E0A983B" w14:textId="77777777" w:rsidTr="001B6EF3">
        <w:tc>
          <w:tcPr>
            <w:tcW w:w="9288" w:type="dxa"/>
          </w:tcPr>
          <w:p w14:paraId="620C9518" w14:textId="77777777" w:rsidR="00890981" w:rsidRDefault="00890981" w:rsidP="001B6EF3">
            <w:pPr>
              <w:spacing w:line="276" w:lineRule="auto"/>
              <w:jc w:val="center"/>
              <w:rPr>
                <w:rFonts w:ascii="Cambria" w:hAnsi="Cambria"/>
                <w:color w:val="002060"/>
                <w:sz w:val="40"/>
                <w:szCs w:val="40"/>
              </w:rPr>
            </w:pPr>
          </w:p>
          <w:p w14:paraId="17C096EF" w14:textId="5E70B541" w:rsidR="00890981" w:rsidRDefault="00890981" w:rsidP="001B6EF3">
            <w:pPr>
              <w:spacing w:line="276" w:lineRule="auto"/>
              <w:jc w:val="center"/>
              <w:rPr>
                <w:rFonts w:ascii="Cambria" w:hAnsi="Cambria"/>
                <w:color w:val="002060"/>
                <w:sz w:val="40"/>
                <w:szCs w:val="40"/>
              </w:rPr>
            </w:pPr>
          </w:p>
          <w:p w14:paraId="24E670F5" w14:textId="77777777" w:rsidR="00890981" w:rsidRDefault="00890981" w:rsidP="001B6EF3">
            <w:pPr>
              <w:spacing w:line="276" w:lineRule="auto"/>
              <w:jc w:val="center"/>
              <w:rPr>
                <w:rFonts w:ascii="Cambria" w:hAnsi="Cambria"/>
                <w:color w:val="002060"/>
                <w:sz w:val="40"/>
                <w:szCs w:val="40"/>
              </w:rPr>
            </w:pPr>
          </w:p>
          <w:p w14:paraId="526B00CD" w14:textId="77777777" w:rsidR="00890981" w:rsidRPr="00C82675" w:rsidRDefault="00890981" w:rsidP="001B6EF3">
            <w:pPr>
              <w:spacing w:line="276" w:lineRule="auto"/>
              <w:jc w:val="center"/>
              <w:rPr>
                <w:rFonts w:ascii="Cambria" w:hAnsi="Cambria"/>
                <w:color w:val="002060"/>
                <w:sz w:val="40"/>
                <w:szCs w:val="40"/>
              </w:rPr>
            </w:pPr>
          </w:p>
        </w:tc>
      </w:tr>
      <w:tr w:rsidR="00890981" w:rsidRPr="00C82675" w14:paraId="4B912B20" w14:textId="77777777" w:rsidTr="001B6EF3">
        <w:tc>
          <w:tcPr>
            <w:tcW w:w="9288" w:type="dxa"/>
          </w:tcPr>
          <w:p w14:paraId="277EEE85" w14:textId="77777777" w:rsidR="00890981" w:rsidRPr="00C82675" w:rsidRDefault="00890981" w:rsidP="001B6EF3">
            <w:pPr>
              <w:spacing w:line="276" w:lineRule="auto"/>
              <w:jc w:val="center"/>
              <w:rPr>
                <w:rFonts w:ascii="Cambria" w:hAnsi="Cambria"/>
                <w:b/>
                <w:bCs/>
                <w:color w:val="002060"/>
                <w:sz w:val="40"/>
                <w:szCs w:val="40"/>
              </w:rPr>
            </w:pPr>
          </w:p>
        </w:tc>
      </w:tr>
    </w:tbl>
    <w:p w14:paraId="1B30370E" w14:textId="77777777" w:rsidR="00890981" w:rsidRPr="00C82675" w:rsidRDefault="00890981" w:rsidP="00890981">
      <w:pPr>
        <w:spacing w:line="276" w:lineRule="auto"/>
        <w:jc w:val="center"/>
        <w:rPr>
          <w:rFonts w:ascii="Cambria" w:hAnsi="Cambria"/>
          <w:b/>
          <w:color w:val="002060"/>
          <w:sz w:val="40"/>
          <w:szCs w:val="40"/>
        </w:rPr>
      </w:pPr>
      <w:r w:rsidRPr="00C82675">
        <w:rPr>
          <w:rFonts w:ascii="Cambria" w:hAnsi="Cambria"/>
          <w:b/>
          <w:color w:val="002060"/>
          <w:sz w:val="40"/>
          <w:szCs w:val="40"/>
        </w:rPr>
        <w:t xml:space="preserve">ORGANIZACIJSKI UKREPI ZA PREPREČEVANJE </w:t>
      </w:r>
    </w:p>
    <w:p w14:paraId="23BCD20E" w14:textId="77777777" w:rsidR="00890981" w:rsidRPr="00C82675" w:rsidRDefault="00890981" w:rsidP="00890981">
      <w:pPr>
        <w:spacing w:line="276" w:lineRule="auto"/>
        <w:jc w:val="center"/>
        <w:rPr>
          <w:rFonts w:ascii="Cambria" w:hAnsi="Cambria"/>
          <w:b/>
          <w:color w:val="002060"/>
          <w:sz w:val="40"/>
          <w:szCs w:val="40"/>
        </w:rPr>
      </w:pPr>
      <w:r w:rsidRPr="00C82675">
        <w:rPr>
          <w:rFonts w:ascii="Cambria" w:hAnsi="Cambria"/>
          <w:b/>
          <w:color w:val="002060"/>
          <w:sz w:val="40"/>
          <w:szCs w:val="40"/>
        </w:rPr>
        <w:t>ŠIRJENJA OKUŽBE S SARS-COV-2</w:t>
      </w:r>
    </w:p>
    <w:p w14:paraId="1DD31EE2" w14:textId="77777777" w:rsidR="00890981" w:rsidRDefault="00890981" w:rsidP="00890981">
      <w:pPr>
        <w:spacing w:line="276" w:lineRule="auto"/>
        <w:jc w:val="center"/>
        <w:rPr>
          <w:rFonts w:ascii="Cambria" w:hAnsi="Cambria"/>
          <w:b/>
          <w:color w:val="002060"/>
          <w:sz w:val="40"/>
          <w:szCs w:val="40"/>
        </w:rPr>
      </w:pPr>
      <w:r>
        <w:rPr>
          <w:rFonts w:ascii="Cambria" w:hAnsi="Cambria"/>
          <w:b/>
          <w:color w:val="002060"/>
          <w:sz w:val="40"/>
          <w:szCs w:val="40"/>
        </w:rPr>
        <w:t xml:space="preserve">V </w:t>
      </w:r>
    </w:p>
    <w:p w14:paraId="475475A1" w14:textId="77777777" w:rsidR="00890981" w:rsidRDefault="00890981" w:rsidP="00890981">
      <w:pPr>
        <w:spacing w:line="276" w:lineRule="auto"/>
        <w:jc w:val="center"/>
        <w:rPr>
          <w:rFonts w:ascii="Cambria" w:hAnsi="Cambria"/>
          <w:b/>
          <w:color w:val="002060"/>
          <w:sz w:val="40"/>
          <w:szCs w:val="40"/>
        </w:rPr>
      </w:pPr>
      <w:r>
        <w:rPr>
          <w:rFonts w:ascii="Cambria" w:hAnsi="Cambria"/>
          <w:b/>
          <w:color w:val="002060"/>
          <w:sz w:val="40"/>
          <w:szCs w:val="40"/>
        </w:rPr>
        <w:t>OŠ VODICE – PŠ UTIK</w:t>
      </w:r>
    </w:p>
    <w:p w14:paraId="0E317DCE" w14:textId="77777777" w:rsidR="00890981" w:rsidRPr="00C82675" w:rsidRDefault="00890981" w:rsidP="00890981">
      <w:pPr>
        <w:spacing w:line="276" w:lineRule="auto"/>
        <w:jc w:val="center"/>
        <w:rPr>
          <w:rFonts w:ascii="Cambria" w:hAnsi="Cambria"/>
          <w:b/>
          <w:color w:val="002060"/>
          <w:sz w:val="40"/>
          <w:szCs w:val="40"/>
        </w:rPr>
      </w:pPr>
    </w:p>
    <w:p w14:paraId="1BB3F2EC" w14:textId="77777777" w:rsidR="00890981" w:rsidRPr="00C82675" w:rsidRDefault="00890981" w:rsidP="00890981">
      <w:pPr>
        <w:spacing w:line="276" w:lineRule="auto"/>
        <w:jc w:val="center"/>
        <w:rPr>
          <w:rFonts w:ascii="Cambria" w:hAnsi="Cambria"/>
          <w:b/>
          <w:color w:val="002060"/>
          <w:sz w:val="40"/>
          <w:szCs w:val="40"/>
        </w:rPr>
      </w:pPr>
      <w:r w:rsidRPr="00C82675">
        <w:rPr>
          <w:rFonts w:ascii="Cambria" w:hAnsi="Cambria"/>
          <w:b/>
          <w:color w:val="002060"/>
          <w:sz w:val="40"/>
          <w:szCs w:val="40"/>
        </w:rPr>
        <w:t>šolsko leto 2020/21</w:t>
      </w:r>
    </w:p>
    <w:tbl>
      <w:tblPr>
        <w:tblW w:w="0" w:type="auto"/>
        <w:tblLook w:val="01E0" w:firstRow="1" w:lastRow="1" w:firstColumn="1" w:lastColumn="1" w:noHBand="0" w:noVBand="0"/>
      </w:tblPr>
      <w:tblGrid>
        <w:gridCol w:w="9072"/>
      </w:tblGrid>
      <w:tr w:rsidR="00890981" w:rsidRPr="00C82675" w14:paraId="579B7843" w14:textId="77777777" w:rsidTr="001B6EF3">
        <w:tc>
          <w:tcPr>
            <w:tcW w:w="9072" w:type="dxa"/>
          </w:tcPr>
          <w:p w14:paraId="617B0C38" w14:textId="77777777" w:rsidR="00890981" w:rsidRPr="00C82675" w:rsidRDefault="00890981" w:rsidP="001B6EF3">
            <w:pPr>
              <w:spacing w:line="276" w:lineRule="auto"/>
              <w:rPr>
                <w:rFonts w:ascii="Cambria" w:hAnsi="Cambria"/>
                <w:b/>
                <w:color w:val="002060"/>
                <w:sz w:val="40"/>
                <w:szCs w:val="40"/>
              </w:rPr>
            </w:pPr>
          </w:p>
          <w:p w14:paraId="48909AEF" w14:textId="77777777" w:rsidR="00890981" w:rsidRPr="00C82675" w:rsidRDefault="00890981" w:rsidP="001B6EF3">
            <w:pPr>
              <w:spacing w:line="276" w:lineRule="auto"/>
              <w:rPr>
                <w:rFonts w:ascii="Cambria" w:hAnsi="Cambria"/>
                <w:b/>
                <w:color w:val="002060"/>
                <w:sz w:val="40"/>
                <w:szCs w:val="40"/>
              </w:rPr>
            </w:pPr>
          </w:p>
          <w:p w14:paraId="6E948D73" w14:textId="77777777" w:rsidR="00890981" w:rsidRPr="00C82675" w:rsidRDefault="00890981" w:rsidP="001B6EF3">
            <w:pPr>
              <w:spacing w:line="276" w:lineRule="auto"/>
              <w:rPr>
                <w:rFonts w:ascii="Cambria" w:hAnsi="Cambria"/>
                <w:b/>
                <w:color w:val="002060"/>
                <w:sz w:val="40"/>
                <w:szCs w:val="40"/>
              </w:rPr>
            </w:pPr>
          </w:p>
          <w:p w14:paraId="540371AF" w14:textId="77777777" w:rsidR="00890981" w:rsidRPr="00C82675" w:rsidRDefault="00890981" w:rsidP="001B6EF3">
            <w:pPr>
              <w:spacing w:line="276" w:lineRule="auto"/>
              <w:rPr>
                <w:rFonts w:ascii="Cambria" w:hAnsi="Cambria"/>
                <w:b/>
                <w:color w:val="002060"/>
                <w:sz w:val="40"/>
                <w:szCs w:val="40"/>
              </w:rPr>
            </w:pPr>
          </w:p>
          <w:p w14:paraId="232D189F" w14:textId="77777777" w:rsidR="00890981" w:rsidRPr="00C82675" w:rsidRDefault="00890981" w:rsidP="001B6EF3">
            <w:pPr>
              <w:spacing w:line="276" w:lineRule="auto"/>
              <w:rPr>
                <w:rFonts w:ascii="Cambria" w:hAnsi="Cambria"/>
                <w:b/>
                <w:color w:val="002060"/>
                <w:sz w:val="40"/>
                <w:szCs w:val="40"/>
              </w:rPr>
            </w:pPr>
          </w:p>
          <w:p w14:paraId="141661A2" w14:textId="77777777" w:rsidR="00890981" w:rsidRPr="00C82675" w:rsidRDefault="00890981" w:rsidP="001B6EF3">
            <w:pPr>
              <w:spacing w:line="276" w:lineRule="auto"/>
              <w:rPr>
                <w:rFonts w:ascii="Cambria" w:hAnsi="Cambria"/>
                <w:b/>
                <w:color w:val="002060"/>
                <w:sz w:val="40"/>
                <w:szCs w:val="40"/>
              </w:rPr>
            </w:pPr>
          </w:p>
          <w:p w14:paraId="39AC3D79" w14:textId="77777777" w:rsidR="00890981" w:rsidRPr="00C82675" w:rsidRDefault="00890981" w:rsidP="001B6EF3">
            <w:pPr>
              <w:spacing w:line="276" w:lineRule="auto"/>
              <w:rPr>
                <w:rFonts w:ascii="Cambria" w:hAnsi="Cambria"/>
                <w:b/>
                <w:color w:val="002060"/>
                <w:sz w:val="40"/>
                <w:szCs w:val="40"/>
              </w:rPr>
            </w:pPr>
          </w:p>
          <w:p w14:paraId="1FBF1896" w14:textId="77777777" w:rsidR="00890981" w:rsidRPr="00C82675" w:rsidRDefault="00890981" w:rsidP="001B6EF3">
            <w:pPr>
              <w:spacing w:line="276" w:lineRule="auto"/>
              <w:rPr>
                <w:rFonts w:ascii="Cambria" w:hAnsi="Cambria"/>
                <w:b/>
                <w:color w:val="002060"/>
                <w:sz w:val="40"/>
                <w:szCs w:val="40"/>
              </w:rPr>
            </w:pPr>
          </w:p>
          <w:p w14:paraId="011EECDE" w14:textId="77777777" w:rsidR="00890981" w:rsidRPr="00C82675" w:rsidRDefault="00890981" w:rsidP="001B6EF3">
            <w:pPr>
              <w:spacing w:line="276" w:lineRule="auto"/>
              <w:rPr>
                <w:rFonts w:ascii="Cambria" w:hAnsi="Cambria"/>
                <w:b/>
                <w:color w:val="002060"/>
                <w:sz w:val="40"/>
                <w:szCs w:val="40"/>
              </w:rPr>
            </w:pPr>
          </w:p>
          <w:p w14:paraId="1A71A0DF" w14:textId="77777777" w:rsidR="00890981" w:rsidRPr="00C82675" w:rsidRDefault="00890981" w:rsidP="001B6EF3">
            <w:pPr>
              <w:spacing w:line="276" w:lineRule="auto"/>
              <w:rPr>
                <w:rFonts w:ascii="Cambria" w:hAnsi="Cambria"/>
                <w:b/>
                <w:color w:val="002060"/>
                <w:sz w:val="40"/>
                <w:szCs w:val="40"/>
              </w:rPr>
            </w:pPr>
          </w:p>
          <w:p w14:paraId="1435428A" w14:textId="37882186" w:rsidR="00890981" w:rsidRDefault="00890981" w:rsidP="001B6EF3">
            <w:pPr>
              <w:spacing w:line="276" w:lineRule="auto"/>
              <w:rPr>
                <w:rFonts w:ascii="Cambria" w:hAnsi="Cambria"/>
                <w:b/>
                <w:color w:val="002060"/>
                <w:sz w:val="36"/>
                <w:szCs w:val="36"/>
              </w:rPr>
            </w:pPr>
          </w:p>
          <w:p w14:paraId="7C7AE632" w14:textId="11DE082C" w:rsidR="00890981" w:rsidRDefault="00890981" w:rsidP="001B6EF3">
            <w:pPr>
              <w:spacing w:line="276" w:lineRule="auto"/>
              <w:rPr>
                <w:rFonts w:ascii="Cambria" w:hAnsi="Cambria"/>
                <w:b/>
                <w:color w:val="002060"/>
                <w:sz w:val="36"/>
                <w:szCs w:val="36"/>
              </w:rPr>
            </w:pPr>
          </w:p>
          <w:p w14:paraId="0DEC4B24" w14:textId="77777777" w:rsidR="00890981" w:rsidRPr="00C82675" w:rsidRDefault="00890981" w:rsidP="001B6EF3">
            <w:pPr>
              <w:spacing w:line="276" w:lineRule="auto"/>
              <w:rPr>
                <w:rFonts w:ascii="Cambria" w:hAnsi="Cambria"/>
                <w:b/>
                <w:color w:val="002060"/>
                <w:sz w:val="36"/>
                <w:szCs w:val="36"/>
              </w:rPr>
            </w:pPr>
          </w:p>
          <w:p w14:paraId="5A465799" w14:textId="77777777" w:rsidR="00890981" w:rsidRPr="00C82675" w:rsidRDefault="00890981" w:rsidP="001B6EF3">
            <w:pPr>
              <w:spacing w:line="276" w:lineRule="auto"/>
              <w:jc w:val="center"/>
              <w:rPr>
                <w:rFonts w:ascii="Cambria" w:hAnsi="Cambria"/>
                <w:b/>
                <w:color w:val="002060"/>
                <w:sz w:val="40"/>
                <w:szCs w:val="40"/>
              </w:rPr>
            </w:pPr>
            <w:r w:rsidRPr="00C82675">
              <w:rPr>
                <w:rFonts w:ascii="Cambria" w:hAnsi="Cambria"/>
                <w:b/>
                <w:color w:val="002060"/>
                <w:sz w:val="36"/>
                <w:szCs w:val="36"/>
              </w:rPr>
              <w:t>Vodice, avgust 2020</w:t>
            </w:r>
          </w:p>
        </w:tc>
      </w:tr>
    </w:tbl>
    <w:p w14:paraId="02618540" w14:textId="77777777" w:rsidR="00890981" w:rsidRPr="00C82675" w:rsidRDefault="00890981" w:rsidP="00890981">
      <w:pPr>
        <w:rPr>
          <w:rFonts w:ascii="Cambria" w:hAnsi="Cambria"/>
          <w:color w:val="002060"/>
        </w:rPr>
      </w:pPr>
    </w:p>
    <w:p w14:paraId="724192BB" w14:textId="77777777" w:rsidR="00890981" w:rsidRDefault="00890981" w:rsidP="00890981">
      <w:pPr>
        <w:pStyle w:val="Naslov1"/>
        <w:rPr>
          <w:rFonts w:ascii="Cambria" w:hAnsi="Cambria" w:cs="Times New Roman"/>
          <w:b/>
          <w:color w:val="002060"/>
          <w:sz w:val="24"/>
          <w:szCs w:val="24"/>
        </w:rPr>
      </w:pPr>
      <w:bookmarkStart w:id="0" w:name="_Toc40008764"/>
      <w:r w:rsidRPr="00C82675">
        <w:rPr>
          <w:rFonts w:ascii="Cambria" w:hAnsi="Cambria" w:cs="Times New Roman"/>
          <w:b/>
          <w:color w:val="002060"/>
          <w:sz w:val="24"/>
          <w:szCs w:val="24"/>
        </w:rPr>
        <w:lastRenderedPageBreak/>
        <w:t>UVOD</w:t>
      </w:r>
      <w:bookmarkEnd w:id="0"/>
    </w:p>
    <w:p w14:paraId="58A70FC3" w14:textId="77777777" w:rsidR="00890981" w:rsidRPr="00C82675" w:rsidRDefault="00890981" w:rsidP="00890981"/>
    <w:p w14:paraId="1C14981D" w14:textId="77777777" w:rsidR="00890981" w:rsidRPr="00C82675" w:rsidRDefault="00890981" w:rsidP="00890981">
      <w:pPr>
        <w:rPr>
          <w:rFonts w:ascii="Cambria" w:hAnsi="Cambria"/>
          <w:color w:val="002060"/>
        </w:rPr>
      </w:pPr>
    </w:p>
    <w:p w14:paraId="5D1C5611" w14:textId="77777777" w:rsidR="00890981" w:rsidRPr="00C82675" w:rsidRDefault="00890981" w:rsidP="00890981">
      <w:pPr>
        <w:rPr>
          <w:rFonts w:ascii="Cambria" w:hAnsi="Cambria"/>
          <w:color w:val="002060"/>
        </w:rPr>
      </w:pPr>
      <w:r w:rsidRPr="00C82675">
        <w:rPr>
          <w:rFonts w:ascii="Cambria" w:hAnsi="Cambria"/>
          <w:color w:val="002060"/>
        </w:rPr>
        <w:t xml:space="preserve">Epidemiološke razmere v začetku šolskega leta 2020/21 kažejo, da je potrebno pouk začeti malo drugače kot v preteklih šolskih letih. Zato je Ministrstvo za izobraževanje, znanost in šport v sodelovanju z Zavodom RS  in Nacionalnim inštitutom za javno zdravje pripravilo   štiri modele, ki so temelj za organizacijo in izvajanje pouka v prihodnje. </w:t>
      </w:r>
    </w:p>
    <w:p w14:paraId="231EB999" w14:textId="77777777" w:rsidR="00890981" w:rsidRPr="00C82675" w:rsidRDefault="00890981" w:rsidP="00890981">
      <w:pPr>
        <w:rPr>
          <w:rFonts w:ascii="Cambria" w:hAnsi="Cambria"/>
          <w:color w:val="002060"/>
        </w:rPr>
      </w:pPr>
      <w:r w:rsidRPr="00C82675">
        <w:rPr>
          <w:rFonts w:ascii="Cambria" w:hAnsi="Cambria"/>
          <w:color w:val="002060"/>
        </w:rPr>
        <w:t xml:space="preserve">Modeli so pripravljeni in naravnani tako, da bi se pouk v čim večji meri lahko izvajal v šoli  ob upoštevanju vseh zdravstvenih priporočil. Predvidena je tudi kombinacija pouka v šoli in na daljavo, v najslabšem primeru pa pouk na daljavo. </w:t>
      </w:r>
    </w:p>
    <w:p w14:paraId="6CC2D9E0" w14:textId="77777777" w:rsidR="00890981" w:rsidRPr="00C82675" w:rsidRDefault="00890981" w:rsidP="00890981">
      <w:pPr>
        <w:rPr>
          <w:rFonts w:ascii="Cambria" w:hAnsi="Cambria"/>
          <w:color w:val="002060"/>
        </w:rPr>
      </w:pPr>
      <w:r w:rsidRPr="00C82675">
        <w:rPr>
          <w:rFonts w:ascii="Cambria" w:hAnsi="Cambria"/>
          <w:color w:val="002060"/>
        </w:rPr>
        <w:t xml:space="preserve">Kot kaže trenutna situacija glede covid-19 in glede na dosedanje informacije s strani Ministrstva za izobraževanje, znanost in šport in glede na dosedanje informacije s strani NIJZ, bomo šolsko leto začeli z »modelom B«.  To pomeni, da se vsi učenci izobražujejo v šoli oziroma vzgojno izobraževalnem zavodu. Pri tem veljajo omejitve, ki se nanašajo na vzdrževanje higienskega režima ter izvajanje preventivnih ukrepov. Pouk poteka v matičnih učilnicah, učenci so ves čas v istih skupinah in se ne mešajo med seboj. Pri izvajanju zunanje diferenciacije pri matematiki, slovenščini in angleščini v 8. in 9.razredu so učenci razdeljeni v štiri heterogene skupine in poteka pouk v različnih učilnicah. Podobno je pri urah športa, gospodinjstva ter  tehniki in tehnologiji, kjer so učenci razdeljeni v manjše skupine.  </w:t>
      </w:r>
    </w:p>
    <w:p w14:paraId="0A2D6887" w14:textId="77777777" w:rsidR="00890981" w:rsidRPr="00C82675" w:rsidRDefault="00890981" w:rsidP="00890981">
      <w:pPr>
        <w:jc w:val="both"/>
        <w:rPr>
          <w:rFonts w:ascii="Cambria" w:hAnsi="Cambria"/>
          <w:color w:val="002060"/>
        </w:rPr>
      </w:pPr>
    </w:p>
    <w:p w14:paraId="0B0FCA27" w14:textId="77777777" w:rsidR="00890981" w:rsidRPr="00C82675" w:rsidRDefault="00890981" w:rsidP="00890981">
      <w:pPr>
        <w:jc w:val="both"/>
        <w:rPr>
          <w:rFonts w:ascii="Cambria" w:hAnsi="Cambria"/>
          <w:color w:val="002060"/>
        </w:rPr>
      </w:pPr>
    </w:p>
    <w:p w14:paraId="77CAFC1A" w14:textId="77777777" w:rsidR="00890981" w:rsidRDefault="00890981" w:rsidP="00890981">
      <w:pPr>
        <w:jc w:val="both"/>
        <w:rPr>
          <w:rFonts w:ascii="Cambria" w:hAnsi="Cambria"/>
          <w:b/>
          <w:color w:val="002060"/>
        </w:rPr>
      </w:pPr>
      <w:r w:rsidRPr="00C82675">
        <w:rPr>
          <w:rFonts w:ascii="Cambria" w:hAnsi="Cambria"/>
          <w:b/>
          <w:color w:val="002060"/>
        </w:rPr>
        <w:t>PREDVIDENI UKREPI ZA PREPREČEVANJE ŠIRJENJA OKUŽBE S SARS-COV-2</w:t>
      </w:r>
    </w:p>
    <w:p w14:paraId="41366BA7" w14:textId="77777777" w:rsidR="00890981" w:rsidRPr="00C82675" w:rsidRDefault="00890981" w:rsidP="00890981">
      <w:pPr>
        <w:jc w:val="both"/>
        <w:rPr>
          <w:rFonts w:ascii="Cambria" w:hAnsi="Cambria"/>
          <w:b/>
          <w:color w:val="002060"/>
        </w:rPr>
      </w:pPr>
    </w:p>
    <w:p w14:paraId="5FCCC965" w14:textId="77777777" w:rsidR="00890981" w:rsidRPr="00C82675" w:rsidRDefault="00890981" w:rsidP="00890981">
      <w:pPr>
        <w:jc w:val="both"/>
        <w:rPr>
          <w:rFonts w:ascii="Cambria" w:hAnsi="Cambria"/>
          <w:color w:val="002060"/>
        </w:rPr>
      </w:pPr>
    </w:p>
    <w:p w14:paraId="4E571ED4" w14:textId="77777777" w:rsidR="00890981" w:rsidRPr="00C82675" w:rsidRDefault="00890981" w:rsidP="00890981">
      <w:pPr>
        <w:pStyle w:val="Odstavekseznama"/>
        <w:numPr>
          <w:ilvl w:val="0"/>
          <w:numId w:val="1"/>
        </w:numPr>
        <w:ind w:left="0" w:hanging="567"/>
        <w:rPr>
          <w:rFonts w:ascii="Cambria" w:hAnsi="Cambria"/>
          <w:color w:val="002060"/>
        </w:rPr>
      </w:pPr>
      <w:r w:rsidRPr="00C82675">
        <w:rPr>
          <w:rFonts w:ascii="Cambria" w:hAnsi="Cambria"/>
          <w:color w:val="002060"/>
        </w:rPr>
        <w:t>Seznanitev z ukrepi (</w:t>
      </w:r>
      <w:proofErr w:type="spellStart"/>
      <w:r w:rsidRPr="00C82675">
        <w:rPr>
          <w:rFonts w:ascii="Cambria" w:hAnsi="Cambria"/>
          <w:color w:val="002060"/>
        </w:rPr>
        <w:t>infografike</w:t>
      </w:r>
      <w:proofErr w:type="spellEnd"/>
      <w:r w:rsidRPr="00C82675">
        <w:rPr>
          <w:rFonts w:ascii="Cambria" w:hAnsi="Cambria"/>
          <w:color w:val="002060"/>
        </w:rPr>
        <w:t>, obvestila, predavanja…)</w:t>
      </w:r>
    </w:p>
    <w:p w14:paraId="7F467D82" w14:textId="77777777" w:rsidR="00890981" w:rsidRPr="00C82675" w:rsidRDefault="00890981" w:rsidP="00890981">
      <w:pPr>
        <w:jc w:val="both"/>
        <w:rPr>
          <w:rFonts w:ascii="Cambria" w:hAnsi="Cambria"/>
          <w:color w:val="002060"/>
        </w:rPr>
      </w:pPr>
      <w:r w:rsidRPr="00C82675">
        <w:rPr>
          <w:rFonts w:ascii="Cambria" w:hAnsi="Cambria"/>
          <w:color w:val="002060"/>
        </w:rPr>
        <w:t xml:space="preserve">Na vseh vhodih v šolo bodo objavljene </w:t>
      </w:r>
      <w:proofErr w:type="spellStart"/>
      <w:r w:rsidRPr="00C82675">
        <w:rPr>
          <w:rFonts w:ascii="Cambria" w:hAnsi="Cambria"/>
          <w:color w:val="002060"/>
        </w:rPr>
        <w:t>infografike</w:t>
      </w:r>
      <w:proofErr w:type="spellEnd"/>
      <w:r w:rsidRPr="00C82675">
        <w:rPr>
          <w:rFonts w:ascii="Cambria" w:hAnsi="Cambria"/>
          <w:color w:val="002060"/>
        </w:rPr>
        <w:t xml:space="preserve">  in druga priporočila, prav tako bodo obešena na vidnih mestih v vseh učilnicah. Na uvodnih urah v prvem tednu pouka bodo učitelji z učenci obnovili priporočila  in navodila o ravnanju pred okužbami.</w:t>
      </w:r>
    </w:p>
    <w:p w14:paraId="4E49E3E7" w14:textId="77777777" w:rsidR="00890981" w:rsidRPr="00C82675" w:rsidRDefault="00890981" w:rsidP="00890981">
      <w:pPr>
        <w:rPr>
          <w:rFonts w:ascii="Cambria" w:hAnsi="Cambria"/>
          <w:color w:val="002060"/>
        </w:rPr>
      </w:pPr>
    </w:p>
    <w:p w14:paraId="03B9028B" w14:textId="77777777" w:rsidR="00890981" w:rsidRPr="00C82675" w:rsidRDefault="00890981" w:rsidP="00890981">
      <w:pPr>
        <w:pStyle w:val="Naslov2"/>
        <w:numPr>
          <w:ilvl w:val="0"/>
          <w:numId w:val="1"/>
        </w:numPr>
        <w:ind w:left="0" w:hanging="567"/>
        <w:rPr>
          <w:rFonts w:ascii="Cambria" w:hAnsi="Cambria" w:cs="Times New Roman"/>
          <w:color w:val="002060"/>
          <w:sz w:val="24"/>
          <w:szCs w:val="24"/>
        </w:rPr>
      </w:pPr>
      <w:r w:rsidRPr="00C82675">
        <w:rPr>
          <w:rFonts w:ascii="Cambria" w:hAnsi="Cambria" w:cs="Times New Roman"/>
          <w:color w:val="002060"/>
          <w:sz w:val="24"/>
          <w:szCs w:val="24"/>
        </w:rPr>
        <w:t>Osnovno vodilo ostaja, da v šolo pridejo samo zdravi otroci oziroma zaposleni. Vsi, ki vstopajo v šolski prostor, morajo upoštevati predpisani načrt gibanja. Pomembno je, da so vsi udeleženci seznanjeni s simptomi in znaki bolezni covid-19 in ob pojavu simptomov in znakov ustrezno ukrepajo.</w:t>
      </w:r>
    </w:p>
    <w:p w14:paraId="6BA33801" w14:textId="77777777" w:rsidR="00890981" w:rsidRPr="00C82675" w:rsidRDefault="00890981" w:rsidP="00890981">
      <w:pPr>
        <w:rPr>
          <w:rFonts w:ascii="Cambria" w:hAnsi="Cambria"/>
          <w:color w:val="002060"/>
        </w:rPr>
      </w:pPr>
    </w:p>
    <w:p w14:paraId="6FA87054" w14:textId="77777777" w:rsidR="00890981" w:rsidRPr="00C82675" w:rsidRDefault="00890981" w:rsidP="00890981">
      <w:pPr>
        <w:pStyle w:val="Naslov2"/>
        <w:numPr>
          <w:ilvl w:val="0"/>
          <w:numId w:val="1"/>
        </w:numPr>
        <w:ind w:left="0" w:hanging="567"/>
        <w:rPr>
          <w:rFonts w:ascii="Cambria" w:hAnsi="Cambria" w:cs="Times New Roman"/>
          <w:color w:val="002060"/>
          <w:sz w:val="24"/>
          <w:szCs w:val="24"/>
        </w:rPr>
      </w:pPr>
      <w:r w:rsidRPr="00C82675">
        <w:rPr>
          <w:rFonts w:ascii="Cambria" w:hAnsi="Cambria" w:cs="Times New Roman"/>
          <w:color w:val="002060"/>
          <w:sz w:val="24"/>
          <w:szCs w:val="24"/>
        </w:rPr>
        <w:t>Ključnega pomena za omejevanje širjenja virusa  je higiena kihanja in kašljanja.</w:t>
      </w:r>
    </w:p>
    <w:p w14:paraId="2BEA2AFF" w14:textId="77777777" w:rsidR="00890981" w:rsidRPr="00C82675" w:rsidRDefault="00890981" w:rsidP="00890981">
      <w:pPr>
        <w:pStyle w:val="Naslov2"/>
        <w:rPr>
          <w:rFonts w:ascii="Cambria" w:hAnsi="Cambria" w:cs="Times New Roman"/>
          <w:color w:val="002060"/>
          <w:sz w:val="24"/>
          <w:szCs w:val="24"/>
        </w:rPr>
      </w:pPr>
      <w:r w:rsidRPr="00C82675">
        <w:rPr>
          <w:rFonts w:ascii="Cambria" w:hAnsi="Cambria" w:cs="Times New Roman"/>
          <w:color w:val="002060"/>
          <w:sz w:val="24"/>
          <w:szCs w:val="24"/>
        </w:rPr>
        <w:t>Zelo pomembno je tudi  vzdrževanje primerne razdalje povsod, kjer se srečujejo učenci, ki ne pripadajo istemu oddelku: pri vstopu in izstopu iz šole, v jedilnici, na hodnikih</w:t>
      </w:r>
      <w:r>
        <w:rPr>
          <w:rFonts w:ascii="Cambria" w:hAnsi="Cambria" w:cs="Times New Roman"/>
          <w:color w:val="002060"/>
          <w:sz w:val="24"/>
          <w:szCs w:val="24"/>
        </w:rPr>
        <w:t xml:space="preserve">, </w:t>
      </w:r>
      <w:r w:rsidRPr="00C82675">
        <w:rPr>
          <w:rFonts w:ascii="Cambria" w:hAnsi="Cambria" w:cs="Times New Roman"/>
          <w:color w:val="002060"/>
          <w:sz w:val="24"/>
          <w:szCs w:val="24"/>
        </w:rPr>
        <w:t>…</w:t>
      </w:r>
      <w:r>
        <w:rPr>
          <w:rFonts w:ascii="Cambria" w:hAnsi="Cambria" w:cs="Times New Roman"/>
          <w:color w:val="002060"/>
          <w:sz w:val="24"/>
          <w:szCs w:val="24"/>
        </w:rPr>
        <w:t xml:space="preserve"> </w:t>
      </w:r>
      <w:r w:rsidRPr="00C82675">
        <w:rPr>
          <w:rFonts w:ascii="Cambria" w:hAnsi="Cambria" w:cs="Times New Roman"/>
          <w:color w:val="002060"/>
          <w:sz w:val="24"/>
          <w:szCs w:val="24"/>
        </w:rPr>
        <w:t>Prav tako je zelo pomembna higiena rok (umivanje, razkuževanje) in zlasti izogibanje dotikanju obraza z nečistimi rokami.</w:t>
      </w:r>
    </w:p>
    <w:p w14:paraId="51804271" w14:textId="77777777" w:rsidR="00890981" w:rsidRPr="00C82675" w:rsidRDefault="00890981" w:rsidP="00890981">
      <w:pPr>
        <w:pStyle w:val="Naslov2"/>
        <w:rPr>
          <w:rFonts w:ascii="Cambria" w:hAnsi="Cambria" w:cs="Times New Roman"/>
          <w:color w:val="002060"/>
          <w:sz w:val="24"/>
          <w:szCs w:val="24"/>
        </w:rPr>
      </w:pPr>
    </w:p>
    <w:p w14:paraId="4081BFAB" w14:textId="77777777" w:rsidR="00890981" w:rsidRPr="00C82675" w:rsidRDefault="00890981" w:rsidP="00890981">
      <w:pPr>
        <w:pStyle w:val="Odstavekseznama"/>
        <w:numPr>
          <w:ilvl w:val="0"/>
          <w:numId w:val="2"/>
        </w:numPr>
        <w:ind w:left="0" w:hanging="567"/>
        <w:jc w:val="both"/>
        <w:rPr>
          <w:rFonts w:ascii="Cambria" w:hAnsi="Cambria"/>
          <w:color w:val="002060"/>
        </w:rPr>
      </w:pPr>
      <w:r w:rsidRPr="00C82675">
        <w:rPr>
          <w:rFonts w:ascii="Cambria" w:hAnsi="Cambria"/>
          <w:color w:val="002060"/>
        </w:rPr>
        <w:t xml:space="preserve">Učitelji in vsi drugi zaposleni v šoli nosijo zaščitne maske, ko so v prostorih šole. V učilnici, kjer so navzoči učenci le enega razreda, za učence ni potrebna uporaba mask. Učitelji in drugi strokovni delavci v učilnici uporabljajo maske v primeru, ko ni zagotovljena medosebna ustrezna razdalja minimalno 1,5 m.  Za učitelje v I. triletju maske niso obvezne. </w:t>
      </w:r>
    </w:p>
    <w:p w14:paraId="4CA2DC0F" w14:textId="77777777" w:rsidR="00890981" w:rsidRPr="00C82675" w:rsidRDefault="00890981" w:rsidP="00890981">
      <w:pPr>
        <w:pStyle w:val="Naslov3"/>
        <w:rPr>
          <w:rFonts w:ascii="Cambria" w:hAnsi="Cambria" w:cs="Times New Roman"/>
          <w:color w:val="002060"/>
        </w:rPr>
      </w:pPr>
    </w:p>
    <w:p w14:paraId="1EE11C98" w14:textId="77777777" w:rsidR="00890981" w:rsidRPr="00C82675" w:rsidRDefault="00890981" w:rsidP="00890981">
      <w:pPr>
        <w:pStyle w:val="Odstavekseznama"/>
        <w:numPr>
          <w:ilvl w:val="0"/>
          <w:numId w:val="2"/>
        </w:numPr>
        <w:ind w:left="0" w:hanging="567"/>
        <w:jc w:val="both"/>
        <w:rPr>
          <w:rFonts w:ascii="Cambria" w:hAnsi="Cambria"/>
          <w:color w:val="002060"/>
        </w:rPr>
      </w:pPr>
      <w:r w:rsidRPr="00C82675">
        <w:rPr>
          <w:rFonts w:ascii="Cambria" w:hAnsi="Cambria"/>
          <w:color w:val="002060"/>
        </w:rPr>
        <w:t xml:space="preserve">Dejavnosti, kot so govorilne ure, sestanki aktivov, pedagoške konference, ocenjevalne konference in drugi sestanki (svet staršev ali svet zavoda), se bodo ob nespremenjenih razmerah izvajale na daljavo z uporabo informacijske tehnologije ali po elektronski pošti. </w:t>
      </w:r>
    </w:p>
    <w:p w14:paraId="3D12B156" w14:textId="77777777" w:rsidR="00890981" w:rsidRPr="00C82675" w:rsidRDefault="00890981" w:rsidP="00890981">
      <w:pPr>
        <w:jc w:val="both"/>
        <w:rPr>
          <w:rFonts w:ascii="Cambria" w:hAnsi="Cambria"/>
          <w:color w:val="002060"/>
        </w:rPr>
      </w:pPr>
      <w:r w:rsidRPr="00C82675">
        <w:rPr>
          <w:rFonts w:ascii="Cambria" w:hAnsi="Cambria"/>
          <w:color w:val="002060"/>
        </w:rPr>
        <w:t xml:space="preserve">Ob zagotavljanju ustrezne higienske razdalje in vseh preventivnih ukrepov se lahko izvedejo tudi v šoli. </w:t>
      </w:r>
    </w:p>
    <w:p w14:paraId="1129F9FA" w14:textId="77777777" w:rsidR="00890981" w:rsidRPr="00C82675" w:rsidRDefault="00890981" w:rsidP="00890981">
      <w:pPr>
        <w:jc w:val="both"/>
        <w:rPr>
          <w:rFonts w:ascii="Cambria" w:hAnsi="Cambria"/>
          <w:color w:val="002060"/>
        </w:rPr>
      </w:pPr>
    </w:p>
    <w:p w14:paraId="1267951C" w14:textId="77777777" w:rsidR="00890981" w:rsidRPr="00C82675" w:rsidRDefault="00890981" w:rsidP="00890981">
      <w:pPr>
        <w:pStyle w:val="Odstavekseznama"/>
        <w:numPr>
          <w:ilvl w:val="0"/>
          <w:numId w:val="2"/>
        </w:numPr>
        <w:ind w:left="0" w:hanging="567"/>
        <w:jc w:val="both"/>
        <w:rPr>
          <w:rFonts w:ascii="Cambria" w:hAnsi="Cambria"/>
          <w:color w:val="002060"/>
        </w:rPr>
      </w:pPr>
      <w:r w:rsidRPr="00C82675">
        <w:rPr>
          <w:rFonts w:ascii="Cambria" w:hAnsi="Cambria"/>
          <w:color w:val="002060"/>
        </w:rPr>
        <w:t xml:space="preserve">Starši pridobivajo informacije od razrednikov in drugih učiteljev tako znotraj aplikacije </w:t>
      </w:r>
      <w:proofErr w:type="spellStart"/>
      <w:r w:rsidRPr="00C82675">
        <w:rPr>
          <w:rFonts w:ascii="Cambria" w:hAnsi="Cambria"/>
          <w:color w:val="002060"/>
        </w:rPr>
        <w:t>Lo.Polis</w:t>
      </w:r>
      <w:proofErr w:type="spellEnd"/>
      <w:r w:rsidRPr="00C82675">
        <w:rPr>
          <w:rFonts w:ascii="Cambria" w:hAnsi="Cambria"/>
          <w:color w:val="002060"/>
        </w:rPr>
        <w:t xml:space="preserve">, po elektronski pošti in preko že utečenih </w:t>
      </w:r>
      <w:proofErr w:type="spellStart"/>
      <w:r w:rsidRPr="00C82675">
        <w:rPr>
          <w:rFonts w:ascii="Cambria" w:hAnsi="Cambria"/>
          <w:color w:val="002060"/>
        </w:rPr>
        <w:t>MTeams</w:t>
      </w:r>
      <w:proofErr w:type="spellEnd"/>
      <w:r w:rsidRPr="00C82675">
        <w:rPr>
          <w:rFonts w:ascii="Cambria" w:hAnsi="Cambria"/>
          <w:color w:val="002060"/>
        </w:rPr>
        <w:t xml:space="preserve">-ov. Vse potrebne informacije bodo sproti objavljene tudi na šolski spletni strani.  </w:t>
      </w:r>
    </w:p>
    <w:p w14:paraId="2AD009DF" w14:textId="77777777" w:rsidR="00890981" w:rsidRPr="00C82675" w:rsidRDefault="00890981" w:rsidP="00890981">
      <w:pPr>
        <w:jc w:val="both"/>
        <w:rPr>
          <w:rFonts w:ascii="Cambria" w:hAnsi="Cambria"/>
          <w:color w:val="002060"/>
        </w:rPr>
      </w:pPr>
    </w:p>
    <w:p w14:paraId="0A177A6B" w14:textId="77777777" w:rsidR="00890981" w:rsidRPr="00C82675" w:rsidRDefault="00890981" w:rsidP="00890981">
      <w:pPr>
        <w:jc w:val="both"/>
        <w:rPr>
          <w:rFonts w:ascii="Cambria" w:hAnsi="Cambria"/>
          <w:color w:val="002060"/>
        </w:rPr>
      </w:pPr>
    </w:p>
    <w:p w14:paraId="41C01C82" w14:textId="77777777" w:rsidR="00890981" w:rsidRDefault="00890981" w:rsidP="00890981">
      <w:pPr>
        <w:jc w:val="both"/>
        <w:rPr>
          <w:rFonts w:ascii="Cambria" w:hAnsi="Cambria"/>
          <w:b/>
          <w:color w:val="002060"/>
        </w:rPr>
      </w:pPr>
      <w:r w:rsidRPr="00C82675">
        <w:rPr>
          <w:rFonts w:ascii="Cambria" w:hAnsi="Cambria"/>
          <w:b/>
          <w:color w:val="002060"/>
        </w:rPr>
        <w:t>PREDVIDENI UKREPI ZA IZVAJANJE POUKA</w:t>
      </w:r>
    </w:p>
    <w:p w14:paraId="02128591" w14:textId="77777777" w:rsidR="00890981" w:rsidRPr="00C82675" w:rsidRDefault="00890981" w:rsidP="00890981">
      <w:pPr>
        <w:jc w:val="both"/>
        <w:rPr>
          <w:rFonts w:ascii="Cambria" w:hAnsi="Cambria"/>
          <w:b/>
          <w:color w:val="002060"/>
        </w:rPr>
      </w:pPr>
    </w:p>
    <w:p w14:paraId="1B9AB317" w14:textId="77777777" w:rsidR="00890981" w:rsidRPr="00C82675" w:rsidRDefault="00890981" w:rsidP="00890981">
      <w:pPr>
        <w:jc w:val="both"/>
        <w:rPr>
          <w:rFonts w:ascii="Cambria" w:hAnsi="Cambria"/>
          <w:color w:val="002060"/>
        </w:rPr>
      </w:pPr>
    </w:p>
    <w:p w14:paraId="18D541AB" w14:textId="77777777" w:rsidR="00890981" w:rsidRPr="00C82675" w:rsidRDefault="00890981" w:rsidP="00890981">
      <w:pPr>
        <w:jc w:val="both"/>
        <w:rPr>
          <w:rFonts w:ascii="Cambria" w:hAnsi="Cambria"/>
          <w:color w:val="002060"/>
        </w:rPr>
      </w:pPr>
      <w:r w:rsidRPr="00C82675">
        <w:rPr>
          <w:rFonts w:ascii="Cambria" w:hAnsi="Cambria"/>
          <w:color w:val="002060"/>
        </w:rPr>
        <w:t xml:space="preserve">Model B omogoča kvalitetno in kakovostno izvajanje vseh vzgojno-izobraževalnih dejavnosti v šoli. V šoli se bo izvajal redni in razširjeni program po pripravljenem urniku oziroma načrtu. Izvajali bomo dneve dejavnosti, ekskurzije, projekte in druge aktivnosti, ki smo jih načrtovali v LDN za šolsko leto 2020/21. Pri tem bomo dosledno upoštevali higienska in splošna priporočila. </w:t>
      </w:r>
    </w:p>
    <w:p w14:paraId="4844EC1A" w14:textId="77777777" w:rsidR="00890981" w:rsidRPr="00C82675" w:rsidRDefault="00890981" w:rsidP="00890981">
      <w:pPr>
        <w:jc w:val="both"/>
        <w:rPr>
          <w:rFonts w:ascii="Cambria" w:hAnsi="Cambria"/>
          <w:color w:val="002060"/>
        </w:rPr>
      </w:pPr>
    </w:p>
    <w:p w14:paraId="17227704" w14:textId="77777777" w:rsidR="00890981" w:rsidRPr="00C82675" w:rsidRDefault="00890981" w:rsidP="00890981">
      <w:pPr>
        <w:pStyle w:val="Odstavekseznama"/>
        <w:numPr>
          <w:ilvl w:val="0"/>
          <w:numId w:val="2"/>
        </w:numPr>
        <w:ind w:left="0" w:hanging="567"/>
        <w:jc w:val="both"/>
        <w:rPr>
          <w:rFonts w:ascii="Cambria" w:hAnsi="Cambria"/>
          <w:color w:val="002060"/>
        </w:rPr>
      </w:pPr>
      <w:r w:rsidRPr="00C82675">
        <w:rPr>
          <w:rFonts w:ascii="Cambria" w:hAnsi="Cambria"/>
          <w:color w:val="002060"/>
        </w:rPr>
        <w:t>Učenci so ves čas trajanja pouka v isti učilnici – to je za posamezno skupino matična učilnica. V razredu, če je le mogoče, upoštevamo pri razporeditvi miz in stolov ustrezno varnostno razdaljo. Učenci ne prehajajo iz ene v drugo učilnico. Skupine se ne mešajo in ne družijo med seboj.</w:t>
      </w:r>
    </w:p>
    <w:p w14:paraId="203C9891" w14:textId="77777777" w:rsidR="00890981" w:rsidRPr="00C82675" w:rsidRDefault="00890981" w:rsidP="00890981">
      <w:pPr>
        <w:pStyle w:val="Naslov1"/>
        <w:numPr>
          <w:ilvl w:val="0"/>
          <w:numId w:val="2"/>
        </w:numPr>
        <w:ind w:left="0" w:hanging="567"/>
        <w:rPr>
          <w:rFonts w:ascii="Cambria" w:hAnsi="Cambria" w:cs="Times New Roman"/>
          <w:color w:val="002060"/>
          <w:sz w:val="24"/>
          <w:szCs w:val="24"/>
        </w:rPr>
      </w:pPr>
      <w:r w:rsidRPr="00C82675">
        <w:rPr>
          <w:rFonts w:ascii="Cambria" w:hAnsi="Cambria" w:cs="Times New Roman"/>
          <w:color w:val="002060"/>
          <w:sz w:val="24"/>
          <w:szCs w:val="24"/>
        </w:rPr>
        <w:t xml:space="preserve">Učenci 8. in 9. razredov bodo pri pouku slovenščine, matematike in angleščine razdeljeni v štiri manjše heterogene skupine. Za dve skupini bo pouk potekal v matičnih učilnicah, dve skupini pa bosta imeli pouk v zato predvidenih učilnicah. Pred začetkom ure in ob zaključku  mora učitelj, ki izvaja pouk v tej skupini,  poskrbeti za razkuževanje šolskih klopi in prezračevanje.  </w:t>
      </w:r>
    </w:p>
    <w:p w14:paraId="4FB5AA6C" w14:textId="77777777" w:rsidR="00890981" w:rsidRPr="00C82675" w:rsidRDefault="00890981" w:rsidP="00890981">
      <w:pPr>
        <w:rPr>
          <w:rFonts w:ascii="Cambria" w:hAnsi="Cambria"/>
          <w:color w:val="002060"/>
        </w:rPr>
      </w:pPr>
    </w:p>
    <w:p w14:paraId="0757D079" w14:textId="77777777" w:rsidR="00890981" w:rsidRPr="00C82675" w:rsidRDefault="00890981" w:rsidP="00890981">
      <w:pPr>
        <w:pStyle w:val="Odstavekseznama"/>
        <w:numPr>
          <w:ilvl w:val="0"/>
          <w:numId w:val="5"/>
        </w:numPr>
        <w:ind w:left="0" w:hanging="567"/>
        <w:jc w:val="both"/>
        <w:rPr>
          <w:rFonts w:ascii="Cambria" w:hAnsi="Cambria"/>
          <w:color w:val="002060"/>
        </w:rPr>
      </w:pPr>
      <w:r w:rsidRPr="00C82675">
        <w:rPr>
          <w:rFonts w:ascii="Cambria" w:hAnsi="Cambria"/>
          <w:color w:val="002060"/>
        </w:rPr>
        <w:t>Učenci v učilnicah sedijo na določenih mestih. Sedežni red se mora ohranjati ves čas trajanja ukrepov. Če je potrebno učence presesti, je  potrebno  pred tem  stol in klop ustrezno razkužiti.  Učitelj opozarja učence na ustrezno higieno in ustrezno medsebojno razdaljo.</w:t>
      </w:r>
    </w:p>
    <w:p w14:paraId="4EE56043" w14:textId="77777777" w:rsidR="00890981" w:rsidRPr="00C82675" w:rsidRDefault="00890981" w:rsidP="00890981">
      <w:pPr>
        <w:jc w:val="both"/>
        <w:rPr>
          <w:rFonts w:ascii="Cambria" w:hAnsi="Cambria"/>
          <w:color w:val="002060"/>
        </w:rPr>
      </w:pPr>
      <w:r w:rsidRPr="00C82675">
        <w:rPr>
          <w:rFonts w:ascii="Cambria" w:hAnsi="Cambria"/>
          <w:color w:val="002060"/>
        </w:rPr>
        <w:t xml:space="preserve"> </w:t>
      </w:r>
    </w:p>
    <w:p w14:paraId="50AACDEB" w14:textId="77777777" w:rsidR="00890981" w:rsidRPr="00C82675" w:rsidRDefault="00890981" w:rsidP="00890981">
      <w:pPr>
        <w:pStyle w:val="Odstavekseznama"/>
        <w:numPr>
          <w:ilvl w:val="0"/>
          <w:numId w:val="5"/>
        </w:numPr>
        <w:ind w:left="0" w:hanging="426"/>
        <w:jc w:val="both"/>
        <w:rPr>
          <w:rFonts w:ascii="Cambria" w:hAnsi="Cambria"/>
          <w:color w:val="002060"/>
        </w:rPr>
      </w:pPr>
      <w:r w:rsidRPr="00C82675">
        <w:rPr>
          <w:rFonts w:ascii="Cambria" w:hAnsi="Cambria"/>
          <w:color w:val="002060"/>
        </w:rPr>
        <w:t>Redni pouk in ostale dejavnosti bodo potekale  po urniku. Prav tako se bo izvajal pouk izbirnih predmetov, neobveznih izbirnih predmetov in interesnih dejavnosti. Pri tem je potrebno upoštevati varnostno razdaljo in higienske ukrepe. Kjer je možno, se bo izvajanje izvedlo v blok urah. Ravno tako se bo ob priporočilih NIJZ izvajal dopolnilni in dodatni pouk, ure DSP in IUP.</w:t>
      </w:r>
    </w:p>
    <w:p w14:paraId="43AA9992" w14:textId="77777777" w:rsidR="00890981" w:rsidRPr="00C82675" w:rsidRDefault="00890981" w:rsidP="00890981">
      <w:pPr>
        <w:jc w:val="both"/>
        <w:rPr>
          <w:rFonts w:ascii="Cambria" w:hAnsi="Cambria"/>
          <w:color w:val="002060"/>
        </w:rPr>
      </w:pPr>
      <w:r w:rsidRPr="00C82675">
        <w:rPr>
          <w:rFonts w:ascii="Cambria" w:hAnsi="Cambria"/>
          <w:color w:val="002060"/>
        </w:rPr>
        <w:t xml:space="preserve">Ure športa se bodo ob ustreznih vremenskih pogojih čim več izvajale na zunanjih površinah. </w:t>
      </w:r>
    </w:p>
    <w:p w14:paraId="02D250C8" w14:textId="77777777" w:rsidR="00890981" w:rsidRPr="00C82675" w:rsidRDefault="00890981" w:rsidP="00890981">
      <w:pPr>
        <w:jc w:val="both"/>
        <w:rPr>
          <w:rFonts w:ascii="Cambria" w:hAnsi="Cambria"/>
          <w:color w:val="002060"/>
        </w:rPr>
      </w:pPr>
      <w:r w:rsidRPr="00C82675">
        <w:rPr>
          <w:rFonts w:ascii="Cambria" w:hAnsi="Cambria"/>
          <w:color w:val="002060"/>
        </w:rPr>
        <w:t xml:space="preserve">Pouk pri ostalih predmetih, predvsem pri mlajših učencih, lahko  poteka tudi na prostem v okolici šole. Tudi pri pouku na prostem mora učitelj zagotoviti medosebno razdaljo vsaj 1,5 – 2,0 m. </w:t>
      </w:r>
    </w:p>
    <w:p w14:paraId="5971BADB" w14:textId="77777777" w:rsidR="00890981" w:rsidRPr="00C82675" w:rsidRDefault="00890981" w:rsidP="00890981">
      <w:pPr>
        <w:jc w:val="both"/>
        <w:rPr>
          <w:rFonts w:ascii="Cambria" w:hAnsi="Cambria"/>
          <w:color w:val="002060"/>
        </w:rPr>
      </w:pPr>
      <w:r w:rsidRPr="00C82675">
        <w:rPr>
          <w:rFonts w:ascii="Cambria" w:hAnsi="Cambria"/>
          <w:color w:val="002060"/>
        </w:rPr>
        <w:t>Pri predmetih naravoslovja, kemije, biologije in fizike učitelji izvajanje praktičnega pouka prilagodijo situaciji.</w:t>
      </w:r>
    </w:p>
    <w:p w14:paraId="7B1A5839" w14:textId="77777777" w:rsidR="00890981" w:rsidRPr="00C82675" w:rsidRDefault="00890981" w:rsidP="00890981">
      <w:pPr>
        <w:pStyle w:val="Odstavekseznama"/>
        <w:numPr>
          <w:ilvl w:val="0"/>
          <w:numId w:val="5"/>
        </w:numPr>
        <w:ind w:left="0" w:hanging="567"/>
        <w:jc w:val="both"/>
        <w:rPr>
          <w:rFonts w:ascii="Cambria" w:hAnsi="Cambria"/>
          <w:color w:val="002060"/>
        </w:rPr>
      </w:pPr>
      <w:r w:rsidRPr="00C82675">
        <w:rPr>
          <w:rFonts w:ascii="Cambria" w:hAnsi="Cambria"/>
          <w:color w:val="002060"/>
        </w:rPr>
        <w:lastRenderedPageBreak/>
        <w:t>Računalnik v posamezni učilnici lahko uporablja izključno učitelj.</w:t>
      </w:r>
    </w:p>
    <w:p w14:paraId="3CB76C6E" w14:textId="77777777" w:rsidR="00890981" w:rsidRPr="00C82675" w:rsidRDefault="00890981" w:rsidP="00890981">
      <w:pPr>
        <w:jc w:val="both"/>
        <w:rPr>
          <w:rFonts w:ascii="Cambria" w:hAnsi="Cambria"/>
          <w:color w:val="002060"/>
        </w:rPr>
      </w:pPr>
    </w:p>
    <w:p w14:paraId="63C79D30" w14:textId="77777777" w:rsidR="00890981" w:rsidRPr="00C82675" w:rsidRDefault="00890981" w:rsidP="00890981">
      <w:pPr>
        <w:pStyle w:val="Odstavekseznama"/>
        <w:numPr>
          <w:ilvl w:val="0"/>
          <w:numId w:val="5"/>
        </w:numPr>
        <w:ind w:left="0" w:hanging="567"/>
        <w:jc w:val="both"/>
        <w:rPr>
          <w:rFonts w:ascii="Cambria" w:hAnsi="Cambria"/>
          <w:color w:val="002060"/>
        </w:rPr>
      </w:pPr>
      <w:r w:rsidRPr="00C82675">
        <w:rPr>
          <w:rFonts w:ascii="Cambria" w:hAnsi="Cambria"/>
          <w:color w:val="002060"/>
        </w:rPr>
        <w:t xml:space="preserve">Učenci prinesejo mape z risalnimi listi in druge  pripomočke za pouk  v šolo in jih shranijo v matični učilnici. Ravno tako velja za delovne zvezke ali berila, učbenike. Učenci si med seboj ne izmenjujejo šolskih potrebščin. </w:t>
      </w:r>
    </w:p>
    <w:p w14:paraId="7BE6237C" w14:textId="77777777" w:rsidR="00890981" w:rsidRPr="00C82675" w:rsidRDefault="00890981" w:rsidP="00890981">
      <w:pPr>
        <w:jc w:val="both"/>
        <w:rPr>
          <w:rFonts w:ascii="Cambria" w:hAnsi="Cambria"/>
          <w:color w:val="002060"/>
        </w:rPr>
      </w:pPr>
      <w:r w:rsidRPr="00C82675">
        <w:rPr>
          <w:rFonts w:ascii="Cambria" w:hAnsi="Cambria"/>
          <w:color w:val="002060"/>
        </w:rPr>
        <w:t>Učenci naj v šolo prinašajo le tiste pripomočke, predmete, ki jih naroči učitelj. V šolo naj ne nosijo osebnih predmetov ali igrač.</w:t>
      </w:r>
    </w:p>
    <w:p w14:paraId="46EC3F36" w14:textId="77777777" w:rsidR="00890981" w:rsidRPr="00C82675" w:rsidRDefault="00890981" w:rsidP="00890981">
      <w:pPr>
        <w:rPr>
          <w:rFonts w:ascii="Cambria" w:hAnsi="Cambria"/>
          <w:color w:val="002060"/>
        </w:rPr>
      </w:pPr>
    </w:p>
    <w:p w14:paraId="7041DB7F" w14:textId="77777777" w:rsidR="00890981" w:rsidRPr="00C82675" w:rsidRDefault="00890981" w:rsidP="00890981">
      <w:pPr>
        <w:pStyle w:val="Odstavekseznama"/>
        <w:numPr>
          <w:ilvl w:val="0"/>
          <w:numId w:val="2"/>
        </w:numPr>
        <w:ind w:left="0" w:hanging="567"/>
        <w:rPr>
          <w:rFonts w:ascii="Cambria" w:hAnsi="Cambria"/>
          <w:color w:val="002060"/>
        </w:rPr>
      </w:pPr>
      <w:r w:rsidRPr="00C82675">
        <w:rPr>
          <w:rFonts w:ascii="Cambria" w:hAnsi="Cambria"/>
          <w:color w:val="002060"/>
        </w:rPr>
        <w:t xml:space="preserve">Za učence bo organizirano jutranje varstvo po predhodnih prijavah, ravno tako tudi oddelki podaljšanega bivanja, v nadaljevanju OPB. Izvajal  se bo vsak dan od 12.10 ali od 13.00 dalje, glede na urnike razredov.  Zaključil se bo ob  16.30. V primeru, da ostane po 16. uri manjša skupina učencev, se bodo združevali v telovadnici ob upoštevanju vseh ukrepov in priporočil. </w:t>
      </w:r>
    </w:p>
    <w:p w14:paraId="298E9205" w14:textId="77777777" w:rsidR="00890981" w:rsidRPr="00C82675" w:rsidRDefault="00890981" w:rsidP="00890981">
      <w:pPr>
        <w:rPr>
          <w:rFonts w:ascii="Cambria" w:hAnsi="Cambria"/>
          <w:color w:val="002060"/>
        </w:rPr>
      </w:pPr>
    </w:p>
    <w:p w14:paraId="5D849F75" w14:textId="77777777" w:rsidR="00890981" w:rsidRPr="00C82675" w:rsidRDefault="00890981" w:rsidP="00890981">
      <w:pPr>
        <w:pStyle w:val="Odstavekseznama"/>
        <w:numPr>
          <w:ilvl w:val="0"/>
          <w:numId w:val="2"/>
        </w:numPr>
        <w:ind w:left="0" w:hanging="567"/>
        <w:rPr>
          <w:rFonts w:ascii="Cambria" w:hAnsi="Cambria"/>
          <w:color w:val="002060"/>
        </w:rPr>
      </w:pPr>
      <w:r w:rsidRPr="00C82675">
        <w:rPr>
          <w:rFonts w:ascii="Cambria" w:hAnsi="Cambria"/>
          <w:color w:val="002060"/>
        </w:rPr>
        <w:t xml:space="preserve">Pouku bo prilagojen tudi vozni red šolskega avtobusa. Vozni red avtobusov ostaja tak, kot je bil ob koncu šolskega leta. Objavljen je na spletni strani šole. </w:t>
      </w:r>
    </w:p>
    <w:p w14:paraId="43E63CF2" w14:textId="77777777" w:rsidR="00890981" w:rsidRPr="00C82675" w:rsidRDefault="00890981" w:rsidP="00890981">
      <w:pPr>
        <w:pStyle w:val="Odstavekseznama"/>
        <w:numPr>
          <w:ilvl w:val="0"/>
          <w:numId w:val="2"/>
        </w:numPr>
        <w:ind w:left="0" w:hanging="567"/>
        <w:rPr>
          <w:rFonts w:ascii="Cambria" w:hAnsi="Cambria"/>
          <w:color w:val="002060"/>
        </w:rPr>
      </w:pPr>
      <w:r w:rsidRPr="00C82675">
        <w:rPr>
          <w:rFonts w:ascii="Cambria" w:hAnsi="Cambria"/>
          <w:color w:val="002060"/>
        </w:rPr>
        <w:t xml:space="preserve">Na avtobusu so učenci različnih starostnih skupin, zato morajo učenci imeti maske.  Maske zagotovijo starši učencev vozačev.  Učenci morajo dosledno upoštevati navodila, ki so nalepljena ob vstopu v avtobus.  Dodatna navodila bodo objavljena tudi na spletni strani šole. </w:t>
      </w:r>
    </w:p>
    <w:p w14:paraId="72BCE9E6" w14:textId="77777777" w:rsidR="00890981" w:rsidRPr="00C82675" w:rsidRDefault="00890981" w:rsidP="00890981">
      <w:pPr>
        <w:rPr>
          <w:rFonts w:ascii="Cambria" w:hAnsi="Cambria"/>
          <w:color w:val="002060"/>
        </w:rPr>
      </w:pPr>
    </w:p>
    <w:p w14:paraId="54662287" w14:textId="77777777" w:rsidR="00890981" w:rsidRPr="00C82675" w:rsidRDefault="00890981" w:rsidP="00890981">
      <w:pPr>
        <w:rPr>
          <w:rFonts w:ascii="Cambria" w:hAnsi="Cambria"/>
          <w:b/>
          <w:color w:val="002060"/>
        </w:rPr>
      </w:pPr>
    </w:p>
    <w:p w14:paraId="6D476630" w14:textId="77777777" w:rsidR="00890981" w:rsidRDefault="00890981" w:rsidP="00890981">
      <w:pPr>
        <w:rPr>
          <w:rFonts w:ascii="Cambria" w:hAnsi="Cambria"/>
          <w:b/>
          <w:color w:val="002060"/>
        </w:rPr>
      </w:pPr>
      <w:r w:rsidRPr="00C82675">
        <w:rPr>
          <w:rFonts w:ascii="Cambria" w:hAnsi="Cambria"/>
          <w:b/>
          <w:color w:val="002060"/>
        </w:rPr>
        <w:t>PREDVIDENI UKREPI  PRI GIBANJU  V  ŠOLI</w:t>
      </w:r>
    </w:p>
    <w:p w14:paraId="672834C6" w14:textId="77777777" w:rsidR="00890981" w:rsidRPr="00C82675" w:rsidRDefault="00890981" w:rsidP="00890981">
      <w:pPr>
        <w:rPr>
          <w:rFonts w:ascii="Cambria" w:hAnsi="Cambria"/>
          <w:b/>
          <w:color w:val="002060"/>
        </w:rPr>
      </w:pPr>
    </w:p>
    <w:p w14:paraId="0C7D7B28" w14:textId="77777777" w:rsidR="00890981" w:rsidRPr="00C82675" w:rsidRDefault="00890981" w:rsidP="00890981">
      <w:pPr>
        <w:rPr>
          <w:rFonts w:ascii="Cambria" w:hAnsi="Cambria"/>
          <w:color w:val="002060"/>
        </w:rPr>
      </w:pPr>
    </w:p>
    <w:p w14:paraId="44EA5E3C" w14:textId="77777777" w:rsidR="00890981" w:rsidRDefault="00890981" w:rsidP="00890981">
      <w:pPr>
        <w:pStyle w:val="Odstavekseznama"/>
        <w:numPr>
          <w:ilvl w:val="0"/>
          <w:numId w:val="3"/>
        </w:numPr>
        <w:ind w:left="0" w:hanging="567"/>
        <w:rPr>
          <w:rFonts w:ascii="Cambria" w:hAnsi="Cambria"/>
          <w:color w:val="002060"/>
        </w:rPr>
      </w:pPr>
      <w:r w:rsidRPr="00C82675">
        <w:rPr>
          <w:rFonts w:ascii="Cambria" w:hAnsi="Cambria"/>
          <w:color w:val="002060"/>
        </w:rPr>
        <w:t>Vstop v šolo bo potekal tako kot v preteklem šolskem letu</w:t>
      </w:r>
      <w:r>
        <w:rPr>
          <w:rFonts w:ascii="Cambria" w:hAnsi="Cambria"/>
          <w:color w:val="002060"/>
        </w:rPr>
        <w:t>:</w:t>
      </w:r>
    </w:p>
    <w:p w14:paraId="6E2E002E" w14:textId="77777777" w:rsidR="00890981" w:rsidRDefault="00890981" w:rsidP="00890981">
      <w:pPr>
        <w:pStyle w:val="Odstavekseznama"/>
        <w:numPr>
          <w:ilvl w:val="0"/>
          <w:numId w:val="7"/>
        </w:numPr>
        <w:rPr>
          <w:rFonts w:ascii="Cambria" w:hAnsi="Cambria"/>
          <w:color w:val="002060"/>
        </w:rPr>
      </w:pPr>
      <w:r>
        <w:rPr>
          <w:rFonts w:ascii="Cambria" w:hAnsi="Cambria"/>
          <w:color w:val="002060"/>
        </w:rPr>
        <w:t>1., 2., 3., in 5. razred – glavni vhod.</w:t>
      </w:r>
    </w:p>
    <w:p w14:paraId="75C9E37D" w14:textId="77777777" w:rsidR="00890981" w:rsidRPr="00BA3C13" w:rsidRDefault="00890981" w:rsidP="00890981">
      <w:pPr>
        <w:pStyle w:val="Odstavekseznama"/>
        <w:ind w:left="525"/>
        <w:rPr>
          <w:rFonts w:ascii="Cambria" w:hAnsi="Cambria"/>
          <w:color w:val="002060"/>
        </w:rPr>
      </w:pPr>
    </w:p>
    <w:p w14:paraId="5D291923" w14:textId="77777777" w:rsidR="00890981" w:rsidRDefault="00890981" w:rsidP="00890981">
      <w:pPr>
        <w:pStyle w:val="Odstavekseznama"/>
        <w:numPr>
          <w:ilvl w:val="0"/>
          <w:numId w:val="3"/>
        </w:numPr>
        <w:ind w:left="0" w:hanging="567"/>
        <w:rPr>
          <w:rFonts w:ascii="Cambria" w:hAnsi="Cambria"/>
          <w:color w:val="002060"/>
        </w:rPr>
      </w:pPr>
      <w:r w:rsidRPr="00BA3C13">
        <w:rPr>
          <w:rFonts w:ascii="Cambria" w:hAnsi="Cambria"/>
          <w:color w:val="002060"/>
        </w:rPr>
        <w:t>Učenci si morajo pred vstopom v šolo razkužiti roke. Stojalo  z razkužilom bo</w:t>
      </w:r>
      <w:r>
        <w:rPr>
          <w:rFonts w:ascii="Cambria" w:hAnsi="Cambria"/>
          <w:color w:val="002060"/>
        </w:rPr>
        <w:t xml:space="preserve"> </w:t>
      </w:r>
      <w:r w:rsidRPr="00BA3C13">
        <w:rPr>
          <w:rFonts w:ascii="Cambria" w:hAnsi="Cambria"/>
          <w:color w:val="002060"/>
        </w:rPr>
        <w:t>postavljeno ob vhodu</w:t>
      </w:r>
      <w:r>
        <w:rPr>
          <w:rFonts w:ascii="Cambria" w:hAnsi="Cambria"/>
          <w:color w:val="002060"/>
        </w:rPr>
        <w:t xml:space="preserve"> v šolo</w:t>
      </w:r>
      <w:r w:rsidRPr="00BA3C13">
        <w:rPr>
          <w:rFonts w:ascii="Cambria" w:hAnsi="Cambria"/>
          <w:color w:val="002060"/>
        </w:rPr>
        <w:t xml:space="preserve">. </w:t>
      </w:r>
    </w:p>
    <w:p w14:paraId="0CB62EC2" w14:textId="77777777" w:rsidR="00890981" w:rsidRPr="00BA3C13" w:rsidRDefault="00890981" w:rsidP="00890981">
      <w:pPr>
        <w:pStyle w:val="Odstavekseznama"/>
        <w:ind w:left="0"/>
        <w:rPr>
          <w:rFonts w:ascii="Cambria" w:hAnsi="Cambria"/>
          <w:color w:val="002060"/>
        </w:rPr>
      </w:pPr>
    </w:p>
    <w:p w14:paraId="442C7030" w14:textId="77777777" w:rsidR="00890981" w:rsidRPr="00C82675" w:rsidRDefault="00890981" w:rsidP="00890981">
      <w:pPr>
        <w:pStyle w:val="Odstavekseznama"/>
        <w:numPr>
          <w:ilvl w:val="0"/>
          <w:numId w:val="3"/>
        </w:numPr>
        <w:ind w:left="0" w:hanging="567"/>
        <w:rPr>
          <w:rFonts w:ascii="Cambria" w:hAnsi="Cambria"/>
          <w:color w:val="002060"/>
        </w:rPr>
      </w:pPr>
      <w:r w:rsidRPr="00C82675">
        <w:rPr>
          <w:rFonts w:ascii="Cambria" w:hAnsi="Cambria"/>
          <w:color w:val="002060"/>
        </w:rPr>
        <w:t xml:space="preserve">V šolo vstopajo samo učenci in zaposleni. Ob vstopu v šolo si razkužijo roke in odidejo do garderobe. Na hodniku pred  garderobo morajo učenci upoštevati varnostno razdaljo. V garderobah se učenci preobujejo in v notranjosti šole nosijo copate. Nato odidejo  do matične učilnice oziroma v učilnico JV: prvošolci v </w:t>
      </w:r>
      <w:r>
        <w:rPr>
          <w:rFonts w:ascii="Cambria" w:hAnsi="Cambria"/>
          <w:color w:val="002060"/>
        </w:rPr>
        <w:t>učilnico 1. razreda;</w:t>
      </w:r>
      <w:r w:rsidRPr="00C82675">
        <w:rPr>
          <w:rFonts w:ascii="Cambria" w:hAnsi="Cambria"/>
          <w:color w:val="002060"/>
        </w:rPr>
        <w:t xml:space="preserve"> učenci 2.</w:t>
      </w:r>
      <w:r>
        <w:rPr>
          <w:rFonts w:ascii="Cambria" w:hAnsi="Cambria"/>
          <w:color w:val="002060"/>
        </w:rPr>
        <w:t xml:space="preserve">, </w:t>
      </w:r>
      <w:r w:rsidRPr="00C82675">
        <w:rPr>
          <w:rFonts w:ascii="Cambria" w:hAnsi="Cambria"/>
          <w:color w:val="002060"/>
        </w:rPr>
        <w:t xml:space="preserve">3. </w:t>
      </w:r>
      <w:r>
        <w:rPr>
          <w:rFonts w:ascii="Cambria" w:hAnsi="Cambria"/>
          <w:color w:val="002060"/>
        </w:rPr>
        <w:t xml:space="preserve">in 5. </w:t>
      </w:r>
      <w:r w:rsidRPr="00C82675">
        <w:rPr>
          <w:rFonts w:ascii="Cambria" w:hAnsi="Cambria"/>
          <w:color w:val="002060"/>
        </w:rPr>
        <w:t xml:space="preserve">razreda </w:t>
      </w:r>
      <w:r>
        <w:rPr>
          <w:rFonts w:ascii="Cambria" w:hAnsi="Cambria"/>
          <w:color w:val="002060"/>
        </w:rPr>
        <w:t>v učilnico 5. razreda</w:t>
      </w:r>
      <w:r w:rsidRPr="00C82675">
        <w:rPr>
          <w:rFonts w:ascii="Cambria" w:hAnsi="Cambria"/>
          <w:color w:val="002060"/>
        </w:rPr>
        <w:t xml:space="preserve">.  </w:t>
      </w:r>
    </w:p>
    <w:p w14:paraId="77D8C59D" w14:textId="77777777" w:rsidR="00890981" w:rsidRPr="00C82675" w:rsidRDefault="00890981" w:rsidP="00890981">
      <w:pPr>
        <w:pStyle w:val="Odstavekseznama"/>
        <w:ind w:left="0"/>
        <w:rPr>
          <w:rFonts w:ascii="Cambria" w:hAnsi="Cambria"/>
          <w:color w:val="002060"/>
        </w:rPr>
      </w:pPr>
    </w:p>
    <w:p w14:paraId="5222129E" w14:textId="77777777" w:rsidR="00890981" w:rsidRPr="00C82675" w:rsidRDefault="00890981" w:rsidP="00890981">
      <w:pPr>
        <w:pStyle w:val="Odstavekseznama"/>
        <w:numPr>
          <w:ilvl w:val="0"/>
          <w:numId w:val="3"/>
        </w:numPr>
        <w:ind w:left="0" w:hanging="567"/>
        <w:rPr>
          <w:rFonts w:ascii="Cambria" w:hAnsi="Cambria"/>
          <w:color w:val="002060"/>
        </w:rPr>
      </w:pPr>
      <w:r w:rsidRPr="00C82675">
        <w:rPr>
          <w:rFonts w:ascii="Cambria" w:hAnsi="Cambria"/>
          <w:color w:val="002060"/>
        </w:rPr>
        <w:t xml:space="preserve">Jutranje varstvo vozačev za učence </w:t>
      </w:r>
      <w:r>
        <w:rPr>
          <w:rFonts w:ascii="Cambria" w:hAnsi="Cambria"/>
          <w:color w:val="002060"/>
        </w:rPr>
        <w:t>5.</w:t>
      </w:r>
      <w:r w:rsidRPr="00C82675">
        <w:rPr>
          <w:rFonts w:ascii="Cambria" w:hAnsi="Cambria"/>
          <w:color w:val="002060"/>
        </w:rPr>
        <w:t xml:space="preserve"> r</w:t>
      </w:r>
      <w:r>
        <w:rPr>
          <w:rFonts w:ascii="Cambria" w:hAnsi="Cambria"/>
          <w:color w:val="002060"/>
        </w:rPr>
        <w:t xml:space="preserve">azreda </w:t>
      </w:r>
      <w:r w:rsidRPr="00C82675">
        <w:rPr>
          <w:rFonts w:ascii="Cambria" w:hAnsi="Cambria"/>
          <w:color w:val="002060"/>
        </w:rPr>
        <w:t xml:space="preserve">se izvaja v </w:t>
      </w:r>
      <w:r>
        <w:rPr>
          <w:rFonts w:ascii="Cambria" w:hAnsi="Cambria"/>
          <w:color w:val="002060"/>
        </w:rPr>
        <w:t>zgornji</w:t>
      </w:r>
      <w:r w:rsidRPr="00C82675">
        <w:rPr>
          <w:rFonts w:ascii="Cambria" w:hAnsi="Cambria"/>
          <w:color w:val="002060"/>
        </w:rPr>
        <w:t xml:space="preserve"> učilnici. Namenjeno je  samo tistim učencem, ki nimajo možnosti drugega prihoda v šolo kot z avtobusom. Priporočamo, da</w:t>
      </w:r>
      <w:r>
        <w:rPr>
          <w:rFonts w:ascii="Cambria" w:hAnsi="Cambria"/>
          <w:color w:val="002060"/>
        </w:rPr>
        <w:t xml:space="preserve"> učenci</w:t>
      </w:r>
      <w:r w:rsidRPr="00C82675">
        <w:rPr>
          <w:rFonts w:ascii="Cambria" w:hAnsi="Cambria"/>
          <w:color w:val="002060"/>
        </w:rPr>
        <w:t xml:space="preserve"> pridejo peš, če je pot do šole varna. </w:t>
      </w:r>
    </w:p>
    <w:p w14:paraId="00311789" w14:textId="77777777" w:rsidR="00890981" w:rsidRPr="00C82675" w:rsidRDefault="00890981" w:rsidP="00890981">
      <w:pPr>
        <w:pStyle w:val="Odstavekseznama"/>
        <w:rPr>
          <w:rFonts w:ascii="Cambria" w:hAnsi="Cambria"/>
          <w:color w:val="002060"/>
        </w:rPr>
      </w:pPr>
    </w:p>
    <w:p w14:paraId="766097F7" w14:textId="77777777" w:rsidR="00890981" w:rsidRPr="00C82675" w:rsidRDefault="00890981" w:rsidP="00890981">
      <w:pPr>
        <w:pStyle w:val="Odstavekseznama"/>
        <w:numPr>
          <w:ilvl w:val="0"/>
          <w:numId w:val="3"/>
        </w:numPr>
        <w:ind w:left="0" w:hanging="567"/>
        <w:rPr>
          <w:rFonts w:ascii="Cambria" w:hAnsi="Cambria"/>
          <w:color w:val="002060"/>
        </w:rPr>
      </w:pPr>
      <w:r w:rsidRPr="00C82675">
        <w:rPr>
          <w:rFonts w:ascii="Cambria" w:hAnsi="Cambria"/>
          <w:color w:val="002060"/>
        </w:rPr>
        <w:t xml:space="preserve">Učenci, ki imajo pouk preduro, po prihodu v šolo odidejo v matične učilnice.  V učilnicah in prostorih, kjer se izvaja JV in JVV je prav tako potrebno zagotoviti varnostno razdaljo in poskrbeti za prezračevanje.  </w:t>
      </w:r>
    </w:p>
    <w:p w14:paraId="72B2DD95" w14:textId="77777777" w:rsidR="00890981" w:rsidRPr="00C82675" w:rsidRDefault="00890981" w:rsidP="00890981">
      <w:pPr>
        <w:rPr>
          <w:rFonts w:ascii="Cambria" w:hAnsi="Cambria"/>
          <w:color w:val="002060"/>
        </w:rPr>
      </w:pPr>
    </w:p>
    <w:p w14:paraId="52EB9949" w14:textId="77777777" w:rsidR="00890981" w:rsidRPr="00C82675" w:rsidRDefault="00890981" w:rsidP="00890981">
      <w:pPr>
        <w:pStyle w:val="Odstavekseznama"/>
        <w:numPr>
          <w:ilvl w:val="0"/>
          <w:numId w:val="3"/>
        </w:numPr>
        <w:ind w:left="0" w:hanging="567"/>
        <w:rPr>
          <w:rFonts w:ascii="Cambria" w:hAnsi="Cambria"/>
          <w:color w:val="002060"/>
        </w:rPr>
      </w:pPr>
      <w:r w:rsidRPr="00C82675">
        <w:rPr>
          <w:rFonts w:ascii="Cambria" w:hAnsi="Cambria"/>
          <w:color w:val="002060"/>
        </w:rPr>
        <w:t>Učenci naj v šolo prihajajo največ 15 minut pred začetkom pouka.</w:t>
      </w:r>
    </w:p>
    <w:p w14:paraId="33645E9C" w14:textId="77777777" w:rsidR="00890981" w:rsidRDefault="00890981" w:rsidP="00890981">
      <w:pPr>
        <w:rPr>
          <w:rFonts w:ascii="Cambria" w:hAnsi="Cambria"/>
          <w:color w:val="002060"/>
        </w:rPr>
      </w:pPr>
    </w:p>
    <w:p w14:paraId="2C8E5F63" w14:textId="77777777" w:rsidR="00890981" w:rsidRPr="00C82675" w:rsidRDefault="00890981" w:rsidP="00890981">
      <w:pPr>
        <w:rPr>
          <w:rFonts w:ascii="Cambria" w:hAnsi="Cambria"/>
          <w:color w:val="002060"/>
        </w:rPr>
      </w:pPr>
    </w:p>
    <w:p w14:paraId="6CEE3533" w14:textId="77777777" w:rsidR="00890981" w:rsidRPr="00C82675" w:rsidRDefault="00890981" w:rsidP="00890981">
      <w:pPr>
        <w:pStyle w:val="Odstavekseznama"/>
        <w:numPr>
          <w:ilvl w:val="0"/>
          <w:numId w:val="3"/>
        </w:numPr>
        <w:ind w:left="0" w:hanging="567"/>
        <w:rPr>
          <w:rFonts w:ascii="Cambria" w:hAnsi="Cambria"/>
          <w:color w:val="002060"/>
        </w:rPr>
      </w:pPr>
      <w:r w:rsidRPr="00C82675">
        <w:rPr>
          <w:rFonts w:ascii="Cambria" w:hAnsi="Cambria"/>
          <w:color w:val="002060"/>
        </w:rPr>
        <w:lastRenderedPageBreak/>
        <w:t xml:space="preserve">Starši pospremijo mlajše  otroke do vhodnih vrat.  V izjemnih primerih, predvsem pri uvajanju v novo šolsko leto, je dovoljena pomoč staršev pri prvošolcih. Prvošolca smejo pospremiti v prvih dneh do prostora pred učilnico. Pri tem morajo obvezno nositi maske in si pred vstopom v šolo razkužiti roke. </w:t>
      </w:r>
    </w:p>
    <w:p w14:paraId="097BD65F" w14:textId="77777777" w:rsidR="00890981" w:rsidRPr="00C82675" w:rsidRDefault="00890981" w:rsidP="00890981">
      <w:pPr>
        <w:pStyle w:val="Odstavekseznama"/>
        <w:ind w:left="0"/>
        <w:rPr>
          <w:rFonts w:ascii="Cambria" w:hAnsi="Cambria"/>
          <w:color w:val="002060"/>
        </w:rPr>
      </w:pPr>
    </w:p>
    <w:p w14:paraId="6EDBC344" w14:textId="77777777" w:rsidR="00890981" w:rsidRPr="00C82675" w:rsidRDefault="00890981" w:rsidP="00890981">
      <w:pPr>
        <w:pStyle w:val="Odstavekseznama"/>
        <w:numPr>
          <w:ilvl w:val="0"/>
          <w:numId w:val="3"/>
        </w:numPr>
        <w:ind w:left="0" w:hanging="532"/>
        <w:rPr>
          <w:rFonts w:ascii="Cambria" w:hAnsi="Cambria"/>
          <w:color w:val="002060"/>
        </w:rPr>
      </w:pPr>
      <w:r w:rsidRPr="00C82675">
        <w:rPr>
          <w:rFonts w:ascii="Cambria" w:hAnsi="Cambria"/>
          <w:color w:val="002060"/>
        </w:rPr>
        <w:t>Starši učencev,  ki so v podaljšanem bivanju, svoje otroke ob prej  individualno dogovorjeni uri med staršem in učiteljem v podaljšanem bivanju, počakajo zunaj pred  šolo (pri izhod</w:t>
      </w:r>
      <w:r>
        <w:rPr>
          <w:rFonts w:ascii="Cambria" w:hAnsi="Cambria"/>
          <w:color w:val="002060"/>
        </w:rPr>
        <w:t>u</w:t>
      </w:r>
      <w:r w:rsidRPr="00C82675">
        <w:rPr>
          <w:rFonts w:ascii="Cambria" w:hAnsi="Cambria"/>
          <w:color w:val="002060"/>
        </w:rPr>
        <w:t xml:space="preserve">). </w:t>
      </w:r>
    </w:p>
    <w:p w14:paraId="7FDEEFDA" w14:textId="77777777" w:rsidR="00890981" w:rsidRPr="00C82675" w:rsidRDefault="00890981" w:rsidP="00890981">
      <w:pPr>
        <w:rPr>
          <w:rFonts w:ascii="Cambria" w:hAnsi="Cambria"/>
          <w:color w:val="002060"/>
        </w:rPr>
      </w:pPr>
    </w:p>
    <w:p w14:paraId="26A46A9E" w14:textId="77777777" w:rsidR="00890981" w:rsidRPr="00C82675" w:rsidRDefault="00890981" w:rsidP="00890981">
      <w:pPr>
        <w:pStyle w:val="Odstavekseznama"/>
        <w:numPr>
          <w:ilvl w:val="0"/>
          <w:numId w:val="3"/>
        </w:numPr>
        <w:ind w:left="0" w:hanging="567"/>
        <w:rPr>
          <w:rFonts w:ascii="Cambria" w:hAnsi="Cambria"/>
          <w:color w:val="002060"/>
        </w:rPr>
      </w:pPr>
      <w:r w:rsidRPr="00C82675">
        <w:rPr>
          <w:rFonts w:ascii="Cambria" w:hAnsi="Cambria"/>
          <w:color w:val="002060"/>
        </w:rPr>
        <w:t xml:space="preserve">Vstop v šolo je dovoljen izključno učencem in zaposlenim šole. Zaposleni vstopajo v šolo in iz nje skozi glavni vhod. Ob vstopu si razkužijo roke z razkužilom, ki je tam na voljo. Ob vstopu v šolske prostore morajo vsi zaposleni nositi zaščitne maske. </w:t>
      </w:r>
    </w:p>
    <w:p w14:paraId="0C9B02F2" w14:textId="77777777" w:rsidR="00890981" w:rsidRPr="00C82675" w:rsidRDefault="00890981" w:rsidP="00890981">
      <w:pPr>
        <w:pStyle w:val="Odstavekseznama"/>
        <w:ind w:left="0"/>
        <w:rPr>
          <w:rFonts w:ascii="Cambria" w:hAnsi="Cambria"/>
          <w:color w:val="002060"/>
        </w:rPr>
      </w:pPr>
    </w:p>
    <w:p w14:paraId="31CCC5B2" w14:textId="77777777" w:rsidR="00890981" w:rsidRPr="00C82675" w:rsidRDefault="00890981" w:rsidP="00890981">
      <w:pPr>
        <w:pStyle w:val="Odstavekseznama"/>
        <w:numPr>
          <w:ilvl w:val="0"/>
          <w:numId w:val="3"/>
        </w:numPr>
        <w:ind w:left="0" w:hanging="567"/>
        <w:rPr>
          <w:rFonts w:ascii="Cambria" w:hAnsi="Cambria"/>
          <w:color w:val="002060"/>
        </w:rPr>
      </w:pPr>
      <w:r w:rsidRPr="00C82675">
        <w:rPr>
          <w:rFonts w:ascii="Cambria" w:hAnsi="Cambria"/>
          <w:color w:val="002060"/>
        </w:rPr>
        <w:t>Druge osebe lahko vstopajo v šolo le  ob uporabi zaščitne maske, ki so si jo dolžni  priskrbeti sami. Ob vstopu v šolo se vstopajoči odrasli razkužijo z razkužilom, ki je na voljo pri glavnem vhodu in se tudi obvezno vpišejo v seznam.  Šola bo vodila evidenco zunanjih obiskovalcev šole.</w:t>
      </w:r>
    </w:p>
    <w:p w14:paraId="17C917F5" w14:textId="77777777" w:rsidR="00890981" w:rsidRPr="00C82675" w:rsidRDefault="00890981" w:rsidP="00890981">
      <w:pPr>
        <w:rPr>
          <w:rFonts w:ascii="Cambria" w:hAnsi="Cambria"/>
          <w:color w:val="002060"/>
        </w:rPr>
      </w:pPr>
    </w:p>
    <w:p w14:paraId="18A8C0C3" w14:textId="77777777" w:rsidR="00890981" w:rsidRPr="00C82675" w:rsidRDefault="00890981" w:rsidP="00890981">
      <w:pPr>
        <w:pStyle w:val="Odstavekseznama"/>
        <w:numPr>
          <w:ilvl w:val="0"/>
          <w:numId w:val="3"/>
        </w:numPr>
        <w:ind w:left="0" w:hanging="567"/>
        <w:jc w:val="both"/>
        <w:rPr>
          <w:rFonts w:ascii="Cambria" w:hAnsi="Cambria"/>
          <w:color w:val="002060"/>
        </w:rPr>
      </w:pPr>
      <w:r w:rsidRPr="00C82675">
        <w:rPr>
          <w:rFonts w:ascii="Cambria" w:hAnsi="Cambria"/>
          <w:color w:val="002060"/>
        </w:rPr>
        <w:t xml:space="preserve">Učenci odhajajo po pouku domov in se ne zadržujejo v šolskih prostorih. Zadrževanje v šoli ali njeni okolici, vožnja s </w:t>
      </w:r>
      <w:r>
        <w:rPr>
          <w:rFonts w:ascii="Cambria" w:hAnsi="Cambria"/>
          <w:color w:val="002060"/>
        </w:rPr>
        <w:t>skiroji</w:t>
      </w:r>
      <w:r w:rsidRPr="00C82675">
        <w:rPr>
          <w:rFonts w:ascii="Cambria" w:hAnsi="Cambria"/>
          <w:color w:val="002060"/>
        </w:rPr>
        <w:t xml:space="preserve"> v okolici šole ni dovoljena. Učenci odhajajo domov posamično oziroma tako, da ohranjajo medsebojno razdaljo 1,5 – 2,0 m. Ob odhodu </w:t>
      </w:r>
      <w:r>
        <w:rPr>
          <w:rFonts w:ascii="Cambria" w:hAnsi="Cambria"/>
          <w:color w:val="002060"/>
        </w:rPr>
        <w:t>v</w:t>
      </w:r>
      <w:r w:rsidRPr="00C82675">
        <w:rPr>
          <w:rFonts w:ascii="Cambria" w:hAnsi="Cambria"/>
          <w:color w:val="002060"/>
        </w:rPr>
        <w:t xml:space="preserve"> garderob</w:t>
      </w:r>
      <w:r>
        <w:rPr>
          <w:rFonts w:ascii="Cambria" w:hAnsi="Cambria"/>
          <w:color w:val="002060"/>
        </w:rPr>
        <w:t xml:space="preserve">o </w:t>
      </w:r>
      <w:r w:rsidRPr="00C82675">
        <w:rPr>
          <w:rFonts w:ascii="Cambria" w:hAnsi="Cambria"/>
          <w:color w:val="002060"/>
        </w:rPr>
        <w:t>ter ob izhodu iz šole se učenci držijo že znanih ukrepov (razkuževanje rok).</w:t>
      </w:r>
    </w:p>
    <w:p w14:paraId="1CF7B981" w14:textId="77777777" w:rsidR="00890981" w:rsidRPr="00A25D50" w:rsidRDefault="00890981" w:rsidP="00890981">
      <w:pPr>
        <w:rPr>
          <w:rFonts w:ascii="Cambria" w:hAnsi="Cambria"/>
          <w:color w:val="002060"/>
        </w:rPr>
      </w:pPr>
    </w:p>
    <w:p w14:paraId="66945A56" w14:textId="77777777" w:rsidR="00890981" w:rsidRPr="00C82675" w:rsidRDefault="00890981" w:rsidP="00890981">
      <w:pPr>
        <w:pStyle w:val="Odstavekseznama"/>
        <w:numPr>
          <w:ilvl w:val="0"/>
          <w:numId w:val="3"/>
        </w:numPr>
        <w:ind w:left="0" w:hanging="567"/>
        <w:rPr>
          <w:rFonts w:ascii="Cambria" w:hAnsi="Cambria"/>
          <w:color w:val="002060"/>
        </w:rPr>
      </w:pPr>
      <w:r w:rsidRPr="00C82675">
        <w:rPr>
          <w:rFonts w:ascii="Cambria" w:hAnsi="Cambria"/>
          <w:color w:val="002060"/>
        </w:rPr>
        <w:t>Starši učencev,  ki so v podaljšanem bivanju, svoje otroke ob prej  individualno dogovorjeni uri med staršem in učiteljem v podaljšanem bivanju, počakajo pred šolo (pri izhod</w:t>
      </w:r>
      <w:r>
        <w:rPr>
          <w:rFonts w:ascii="Cambria" w:hAnsi="Cambria"/>
          <w:color w:val="002060"/>
        </w:rPr>
        <w:t>u</w:t>
      </w:r>
      <w:r w:rsidRPr="00C82675">
        <w:rPr>
          <w:rFonts w:ascii="Cambria" w:hAnsi="Cambria"/>
          <w:color w:val="002060"/>
        </w:rPr>
        <w:t>). Tudi ostali spremljevalci počakajo na otroke zunaj pred</w:t>
      </w:r>
      <w:r>
        <w:rPr>
          <w:rFonts w:ascii="Cambria" w:hAnsi="Cambria"/>
          <w:color w:val="002060"/>
        </w:rPr>
        <w:t xml:space="preserve"> izhodom</w:t>
      </w:r>
      <w:r w:rsidRPr="00C82675">
        <w:rPr>
          <w:rFonts w:ascii="Cambria" w:hAnsi="Cambria"/>
          <w:color w:val="002060"/>
        </w:rPr>
        <w:t xml:space="preserve">. Vstop v šolo ni dovoljen brez dogovora.  Upoštevati je potrebno navodila na vratih šole. </w:t>
      </w:r>
    </w:p>
    <w:p w14:paraId="645A723A" w14:textId="77777777" w:rsidR="00890981" w:rsidRPr="00C82675" w:rsidRDefault="00890981" w:rsidP="00890981">
      <w:pPr>
        <w:rPr>
          <w:rFonts w:ascii="Cambria" w:hAnsi="Cambria"/>
          <w:color w:val="002060"/>
        </w:rPr>
      </w:pPr>
    </w:p>
    <w:p w14:paraId="7CDD04DE" w14:textId="77777777" w:rsidR="00890981" w:rsidRPr="00C82675" w:rsidRDefault="00890981" w:rsidP="00890981">
      <w:pPr>
        <w:pStyle w:val="Odstavekseznama"/>
        <w:numPr>
          <w:ilvl w:val="0"/>
          <w:numId w:val="3"/>
        </w:numPr>
        <w:ind w:left="0" w:hanging="567"/>
        <w:jc w:val="both"/>
        <w:rPr>
          <w:rFonts w:ascii="Cambria" w:hAnsi="Cambria"/>
          <w:color w:val="002060"/>
        </w:rPr>
      </w:pPr>
      <w:r w:rsidRPr="00C82675">
        <w:rPr>
          <w:rFonts w:ascii="Cambria" w:hAnsi="Cambria"/>
          <w:color w:val="002060"/>
        </w:rPr>
        <w:t>Učenci, ki imajo ure športa, pred pričetkom ure pridejo v garderobo in se preoblečejo. Torbe pustijo v matični učilnici. K garderob</w:t>
      </w:r>
      <w:r>
        <w:rPr>
          <w:rFonts w:ascii="Cambria" w:hAnsi="Cambria"/>
          <w:color w:val="002060"/>
        </w:rPr>
        <w:t>o</w:t>
      </w:r>
      <w:r w:rsidRPr="00C82675">
        <w:rPr>
          <w:rFonts w:ascii="Cambria" w:hAnsi="Cambria"/>
          <w:color w:val="002060"/>
        </w:rPr>
        <w:t xml:space="preserve"> prihajajo hkrati le učenci posameznih oddelkov. Garderobe v telovadnici je treba pred vsako skupino očistiti in razkužiti. Ure športa se lahko izvajajo tudi zunaj</w:t>
      </w:r>
      <w:r>
        <w:rPr>
          <w:rFonts w:ascii="Cambria" w:hAnsi="Cambria"/>
          <w:color w:val="002060"/>
        </w:rPr>
        <w:t xml:space="preserve">. </w:t>
      </w:r>
      <w:r w:rsidRPr="00C82675">
        <w:rPr>
          <w:rFonts w:ascii="Cambria" w:hAnsi="Cambria"/>
          <w:color w:val="002060"/>
        </w:rPr>
        <w:t xml:space="preserve">Pri gibanju je potrebno  zagotoviti razdaljo 2 m. </w:t>
      </w:r>
    </w:p>
    <w:p w14:paraId="4610A4C5" w14:textId="77777777" w:rsidR="00890981" w:rsidRPr="00C82675" w:rsidRDefault="00890981" w:rsidP="00890981">
      <w:pPr>
        <w:rPr>
          <w:rFonts w:ascii="Cambria" w:hAnsi="Cambria"/>
          <w:color w:val="002060"/>
        </w:rPr>
      </w:pPr>
    </w:p>
    <w:p w14:paraId="078DF79B" w14:textId="77777777" w:rsidR="00890981" w:rsidRDefault="00890981" w:rsidP="00890981">
      <w:pPr>
        <w:pStyle w:val="Odstavekseznama"/>
        <w:numPr>
          <w:ilvl w:val="0"/>
          <w:numId w:val="3"/>
        </w:numPr>
        <w:ind w:left="0" w:hanging="567"/>
        <w:jc w:val="both"/>
        <w:rPr>
          <w:rFonts w:ascii="Cambria" w:hAnsi="Cambria"/>
          <w:color w:val="002060"/>
        </w:rPr>
      </w:pPr>
      <w:r w:rsidRPr="00A25D50">
        <w:rPr>
          <w:rFonts w:ascii="Cambria" w:hAnsi="Cambria"/>
          <w:color w:val="002060"/>
        </w:rPr>
        <w:t xml:space="preserve">Učenci se po šoli gibajo v označenih smereh in skladno s talnimi, stenskimi in drugimi označbami, ki predpisujejo smer gibanja in medosebno razdaljo. </w:t>
      </w:r>
    </w:p>
    <w:p w14:paraId="6C60A735" w14:textId="77777777" w:rsidR="00890981" w:rsidRPr="00A25D50" w:rsidRDefault="00890981" w:rsidP="00890981">
      <w:pPr>
        <w:pStyle w:val="Odstavekseznama"/>
        <w:ind w:left="0"/>
        <w:jc w:val="both"/>
        <w:rPr>
          <w:rFonts w:ascii="Cambria" w:hAnsi="Cambria"/>
          <w:color w:val="002060"/>
        </w:rPr>
      </w:pPr>
    </w:p>
    <w:p w14:paraId="52FB9B68" w14:textId="77777777" w:rsidR="00890981" w:rsidRPr="00C82675" w:rsidRDefault="00890981" w:rsidP="00890981">
      <w:pPr>
        <w:pStyle w:val="Odstavekseznama"/>
        <w:numPr>
          <w:ilvl w:val="0"/>
          <w:numId w:val="3"/>
        </w:numPr>
        <w:ind w:left="0" w:hanging="567"/>
        <w:jc w:val="both"/>
        <w:rPr>
          <w:rFonts w:ascii="Cambria" w:hAnsi="Cambria"/>
          <w:color w:val="002060"/>
        </w:rPr>
      </w:pPr>
      <w:r w:rsidRPr="00C82675">
        <w:rPr>
          <w:rFonts w:ascii="Cambria" w:hAnsi="Cambria"/>
          <w:color w:val="002060"/>
        </w:rPr>
        <w:t>Učenci posamične matične učilnice uporabljajo izključno vnaprej določene toaletne prostore – tiste, ki so matični učilnici najbližje.</w:t>
      </w:r>
    </w:p>
    <w:p w14:paraId="1985C810" w14:textId="77777777" w:rsidR="00890981" w:rsidRPr="00C82675" w:rsidRDefault="00890981" w:rsidP="00890981">
      <w:pPr>
        <w:pStyle w:val="Naslov2"/>
        <w:rPr>
          <w:rFonts w:ascii="Cambria" w:hAnsi="Cambria" w:cs="Times New Roman"/>
          <w:color w:val="002060"/>
          <w:sz w:val="24"/>
          <w:szCs w:val="24"/>
        </w:rPr>
      </w:pPr>
    </w:p>
    <w:p w14:paraId="3C58DB24" w14:textId="77777777" w:rsidR="00890981" w:rsidRPr="00C82675" w:rsidRDefault="00890981" w:rsidP="00890981">
      <w:pPr>
        <w:pStyle w:val="Odstavekseznama"/>
        <w:numPr>
          <w:ilvl w:val="0"/>
          <w:numId w:val="3"/>
        </w:numPr>
        <w:ind w:left="0" w:hanging="567"/>
        <w:jc w:val="both"/>
        <w:rPr>
          <w:rFonts w:ascii="Cambria" w:hAnsi="Cambria"/>
          <w:color w:val="002060"/>
        </w:rPr>
      </w:pPr>
      <w:r w:rsidRPr="00C82675">
        <w:rPr>
          <w:rFonts w:ascii="Cambria" w:hAnsi="Cambria"/>
          <w:color w:val="002060"/>
        </w:rPr>
        <w:t>Vrata učilnice so odprta do začetka pouka,  da je dotikov kljuke s strani vstopajočih čim manj.  Učitelj, ki je zadolžen za posamično učno skupino in s tem za matično učilnico, deset minut pred pričetkom pouka temeljito prezrači učilnico. Za zračenje prostorov poskrbi učitelj tudi med vsakim odmorom.</w:t>
      </w:r>
    </w:p>
    <w:p w14:paraId="37DBB8F0" w14:textId="77777777" w:rsidR="00890981" w:rsidRPr="00C82675" w:rsidRDefault="00890981" w:rsidP="00890981">
      <w:pPr>
        <w:pStyle w:val="Odstavekseznama"/>
        <w:rPr>
          <w:rFonts w:ascii="Cambria" w:hAnsi="Cambria"/>
          <w:color w:val="002060"/>
        </w:rPr>
      </w:pPr>
    </w:p>
    <w:p w14:paraId="0352A642" w14:textId="77777777" w:rsidR="00890981" w:rsidRDefault="00890981" w:rsidP="00890981">
      <w:pPr>
        <w:pStyle w:val="Naslov2"/>
        <w:rPr>
          <w:rFonts w:ascii="Cambria" w:hAnsi="Cambria" w:cs="Times New Roman"/>
          <w:b/>
          <w:color w:val="002060"/>
          <w:sz w:val="24"/>
          <w:szCs w:val="24"/>
        </w:rPr>
      </w:pPr>
    </w:p>
    <w:p w14:paraId="14C0E801" w14:textId="77777777" w:rsidR="00890981" w:rsidRPr="00782779" w:rsidRDefault="00890981" w:rsidP="00890981"/>
    <w:p w14:paraId="4791206B" w14:textId="77777777" w:rsidR="00890981" w:rsidRDefault="00890981" w:rsidP="00890981">
      <w:pPr>
        <w:pStyle w:val="Naslov2"/>
        <w:rPr>
          <w:rFonts w:ascii="Cambria" w:hAnsi="Cambria" w:cs="Times New Roman"/>
          <w:b/>
          <w:color w:val="002060"/>
          <w:sz w:val="24"/>
          <w:szCs w:val="24"/>
        </w:rPr>
      </w:pPr>
    </w:p>
    <w:p w14:paraId="2595803D" w14:textId="77777777" w:rsidR="00890981" w:rsidRDefault="00890981" w:rsidP="00890981">
      <w:pPr>
        <w:pStyle w:val="Naslov2"/>
        <w:rPr>
          <w:rFonts w:ascii="Cambria" w:hAnsi="Cambria" w:cs="Times New Roman"/>
          <w:b/>
          <w:color w:val="002060"/>
          <w:sz w:val="24"/>
          <w:szCs w:val="24"/>
        </w:rPr>
      </w:pPr>
      <w:r w:rsidRPr="00C82675">
        <w:rPr>
          <w:rFonts w:ascii="Cambria" w:hAnsi="Cambria" w:cs="Times New Roman"/>
          <w:b/>
          <w:color w:val="002060"/>
          <w:sz w:val="24"/>
          <w:szCs w:val="24"/>
        </w:rPr>
        <w:t>PREDVIDENI  UKREPI PRI MALICI IN KOSILU</w:t>
      </w:r>
    </w:p>
    <w:p w14:paraId="7365760E" w14:textId="77777777" w:rsidR="00890981" w:rsidRPr="00C82675" w:rsidRDefault="00890981" w:rsidP="00890981"/>
    <w:p w14:paraId="166EE562" w14:textId="77777777" w:rsidR="00890981" w:rsidRPr="00C82675" w:rsidRDefault="00890981" w:rsidP="00890981">
      <w:pPr>
        <w:rPr>
          <w:rFonts w:ascii="Cambria" w:hAnsi="Cambria"/>
          <w:color w:val="002060"/>
        </w:rPr>
      </w:pPr>
    </w:p>
    <w:p w14:paraId="3762A277" w14:textId="537C98CF" w:rsidR="00890981" w:rsidRPr="00C82675" w:rsidRDefault="00890981" w:rsidP="00890981">
      <w:pPr>
        <w:pStyle w:val="Odstavekseznama"/>
        <w:numPr>
          <w:ilvl w:val="0"/>
          <w:numId w:val="3"/>
        </w:numPr>
        <w:ind w:left="0" w:hanging="567"/>
        <w:jc w:val="both"/>
        <w:rPr>
          <w:rFonts w:ascii="Cambria" w:hAnsi="Cambria"/>
          <w:color w:val="002060"/>
        </w:rPr>
      </w:pPr>
      <w:r w:rsidRPr="00C82675">
        <w:rPr>
          <w:rFonts w:ascii="Cambria" w:hAnsi="Cambria"/>
          <w:color w:val="002060"/>
        </w:rPr>
        <w:t xml:space="preserve">Med odmori učenci ostajajo v matični učilnici, vrata ostanejo odprta. Učenci učilnic med odmori ne zapuščajo, razen za odhod na stranišče – posamezno in izmenjaje (v dogovoru z učiteljem v razredu).  Tudi na hodnikih pred toaletnimi prostori so učenci dolžni upoštevati medsebojno razdaljo. Okna v toaletnih prostorih morajo biti ves čas odprta, da se prostori ustrezno zračijo. </w:t>
      </w:r>
    </w:p>
    <w:p w14:paraId="5DFF7C1B" w14:textId="77777777" w:rsidR="00890981" w:rsidRPr="00C82675" w:rsidRDefault="00890981" w:rsidP="00890981">
      <w:pPr>
        <w:rPr>
          <w:rFonts w:ascii="Cambria" w:hAnsi="Cambria"/>
          <w:color w:val="002060"/>
        </w:rPr>
      </w:pPr>
    </w:p>
    <w:p w14:paraId="2D48FF96" w14:textId="77777777" w:rsidR="00890981" w:rsidRPr="00C82675" w:rsidRDefault="00890981" w:rsidP="00890981">
      <w:pPr>
        <w:pStyle w:val="Odstavekseznama"/>
        <w:numPr>
          <w:ilvl w:val="0"/>
          <w:numId w:val="3"/>
        </w:numPr>
        <w:ind w:left="0" w:hanging="567"/>
        <w:jc w:val="both"/>
        <w:rPr>
          <w:rFonts w:ascii="Cambria" w:hAnsi="Cambria"/>
          <w:color w:val="002060"/>
        </w:rPr>
      </w:pPr>
      <w:r w:rsidRPr="00C82675">
        <w:rPr>
          <w:rFonts w:ascii="Cambria" w:hAnsi="Cambria"/>
          <w:color w:val="002060"/>
        </w:rPr>
        <w:t xml:space="preserve">Enako velja za odmor, ko poteka šolska malica. Malica je pripravljena v posodah ali na ustreznih pladnjih  in  je primerno zaščitena. Učenci malicajo izključno v svoji matični učilnici. Hrano pri malici razdeli učitelj. Pred tem mora poskrbeti za higieno rok. </w:t>
      </w:r>
    </w:p>
    <w:p w14:paraId="6481E6EC" w14:textId="77777777" w:rsidR="00890981" w:rsidRPr="00C82675" w:rsidRDefault="00890981" w:rsidP="00890981">
      <w:pPr>
        <w:jc w:val="both"/>
        <w:rPr>
          <w:rFonts w:ascii="Cambria" w:hAnsi="Cambria"/>
          <w:color w:val="002060"/>
        </w:rPr>
      </w:pPr>
    </w:p>
    <w:p w14:paraId="6684C5DF" w14:textId="77777777" w:rsidR="00890981" w:rsidRPr="00C82675" w:rsidRDefault="00890981" w:rsidP="00890981">
      <w:pPr>
        <w:pStyle w:val="Odstavekseznama"/>
        <w:numPr>
          <w:ilvl w:val="0"/>
          <w:numId w:val="4"/>
        </w:numPr>
        <w:ind w:left="0" w:hanging="567"/>
        <w:jc w:val="both"/>
        <w:rPr>
          <w:rFonts w:ascii="Cambria" w:hAnsi="Cambria"/>
          <w:color w:val="002060"/>
        </w:rPr>
      </w:pPr>
      <w:r w:rsidRPr="00C82675">
        <w:rPr>
          <w:rFonts w:ascii="Cambria" w:hAnsi="Cambria"/>
          <w:color w:val="002060"/>
        </w:rPr>
        <w:t>Pred pričetkom malice učenci svojo mizo obrišejo s papirnato brisačko in razkužilom. Nato naredijo pogrinjek iz papirnate brisačke.  Pri tem pomaga učitelj v razredu.  Pred zaužitjem si učenci temeljito umijejo roke z vodo in milom. Po zaužitju ostanke odvržejo v za</w:t>
      </w:r>
      <w:r>
        <w:rPr>
          <w:rFonts w:ascii="Cambria" w:hAnsi="Cambria"/>
          <w:color w:val="002060"/>
        </w:rPr>
        <w:t xml:space="preserve"> </w:t>
      </w:r>
      <w:r w:rsidRPr="00C82675">
        <w:rPr>
          <w:rFonts w:ascii="Cambria" w:hAnsi="Cambria"/>
          <w:color w:val="002060"/>
        </w:rPr>
        <w:t>to namenjene koše – ločevanje odpadkov: papir, plastika, itd. Nato obrišejo svojo mizo s papirnato brisačko in razkužilom. Temu sledi temeljito umivanje rok z vodo in milom.</w:t>
      </w:r>
    </w:p>
    <w:p w14:paraId="0EA7E98F" w14:textId="77777777" w:rsidR="00890981" w:rsidRPr="00C82675" w:rsidRDefault="00890981" w:rsidP="00890981">
      <w:pPr>
        <w:jc w:val="both"/>
        <w:rPr>
          <w:rFonts w:ascii="Cambria" w:hAnsi="Cambria"/>
          <w:color w:val="002060"/>
        </w:rPr>
      </w:pPr>
      <w:r w:rsidRPr="00C82675">
        <w:rPr>
          <w:rFonts w:ascii="Cambria" w:hAnsi="Cambria"/>
          <w:color w:val="002060"/>
        </w:rPr>
        <w:t xml:space="preserve">V prvi triadi pri čiščenju in razkuževanju miz pomaga učitelj. </w:t>
      </w:r>
    </w:p>
    <w:p w14:paraId="5AB7DBDA" w14:textId="77777777" w:rsidR="00890981" w:rsidRPr="00C82675" w:rsidRDefault="00890981" w:rsidP="00890981">
      <w:pPr>
        <w:jc w:val="both"/>
        <w:rPr>
          <w:rFonts w:ascii="Cambria" w:hAnsi="Cambria"/>
          <w:color w:val="002060"/>
        </w:rPr>
      </w:pPr>
    </w:p>
    <w:p w14:paraId="5A7A3048" w14:textId="77777777" w:rsidR="00890981" w:rsidRPr="00C82675" w:rsidRDefault="00890981" w:rsidP="00890981">
      <w:pPr>
        <w:pStyle w:val="Odstavekseznama"/>
        <w:numPr>
          <w:ilvl w:val="0"/>
          <w:numId w:val="4"/>
        </w:numPr>
        <w:ind w:left="0" w:hanging="567"/>
        <w:jc w:val="both"/>
        <w:rPr>
          <w:rFonts w:ascii="Cambria" w:hAnsi="Cambria"/>
          <w:color w:val="002060"/>
        </w:rPr>
      </w:pPr>
      <w:r w:rsidRPr="00C82675">
        <w:rPr>
          <w:rFonts w:ascii="Cambria" w:hAnsi="Cambria"/>
          <w:color w:val="002060"/>
        </w:rPr>
        <w:t>V vsaki učilnici bo zagotovljeno dovolj zaščitnih sredstev (umivalniki s tekočo vodo, podajalniki papirnatih brisač, koši za smeti, razkužilo z najmanj 70% etanola (koncentracija 70 – 80%) za roke, razkužilo za razkuževanje trdih površin</w:t>
      </w:r>
    </w:p>
    <w:p w14:paraId="1C9B1E30" w14:textId="77777777" w:rsidR="00890981" w:rsidRPr="00C82675" w:rsidRDefault="00890981" w:rsidP="00890981">
      <w:pPr>
        <w:jc w:val="both"/>
        <w:rPr>
          <w:rFonts w:ascii="Cambria" w:hAnsi="Cambria"/>
          <w:color w:val="002060"/>
        </w:rPr>
      </w:pPr>
    </w:p>
    <w:p w14:paraId="05E1DDB9" w14:textId="77777777" w:rsidR="00890981" w:rsidRPr="00C82675" w:rsidRDefault="00890981" w:rsidP="00890981">
      <w:pPr>
        <w:pStyle w:val="Odstavekseznama"/>
        <w:numPr>
          <w:ilvl w:val="0"/>
          <w:numId w:val="4"/>
        </w:numPr>
        <w:ind w:left="0" w:hanging="567"/>
        <w:jc w:val="both"/>
        <w:rPr>
          <w:rFonts w:ascii="Cambria" w:hAnsi="Cambria"/>
          <w:color w:val="002060"/>
        </w:rPr>
      </w:pPr>
      <w:r w:rsidRPr="00C82675">
        <w:rPr>
          <w:rFonts w:ascii="Cambria" w:hAnsi="Cambria"/>
          <w:color w:val="002060"/>
        </w:rPr>
        <w:t>V času izvajanja pouka  po teh pravilih bo šola organizirala: zajtrk, dopoldansko in popoldansko malico in kosilo.</w:t>
      </w:r>
    </w:p>
    <w:p w14:paraId="4503C438" w14:textId="77777777" w:rsidR="00890981" w:rsidRPr="00C82675" w:rsidRDefault="00890981" w:rsidP="00890981">
      <w:pPr>
        <w:jc w:val="both"/>
        <w:rPr>
          <w:rFonts w:ascii="Cambria" w:hAnsi="Cambria"/>
          <w:color w:val="002060"/>
        </w:rPr>
      </w:pPr>
    </w:p>
    <w:p w14:paraId="3C8B7328" w14:textId="77777777" w:rsidR="00890981" w:rsidRPr="00C82675" w:rsidRDefault="00890981" w:rsidP="00890981">
      <w:pPr>
        <w:pStyle w:val="Odstavekseznama"/>
        <w:numPr>
          <w:ilvl w:val="0"/>
          <w:numId w:val="4"/>
        </w:numPr>
        <w:ind w:left="0" w:hanging="567"/>
        <w:jc w:val="both"/>
        <w:rPr>
          <w:rFonts w:ascii="Cambria" w:hAnsi="Cambria"/>
          <w:color w:val="002060"/>
        </w:rPr>
      </w:pPr>
      <w:r w:rsidRPr="00C82675">
        <w:rPr>
          <w:rFonts w:ascii="Cambria" w:hAnsi="Cambria"/>
          <w:color w:val="002060"/>
        </w:rPr>
        <w:t>Ob prihodu v jedilnico si učenci umijejo roke, enako ob odhodu iz nje. V jedilnici je lahko maksimalno toliko učencev, da je zagotovljena medosebna razdalja 1,5 – 2,0 m. Za to so odgovorni dežurni učitelji, ki ne smejo spustiti v jedilnico učencev, dokler se mesto ne sprosti.</w:t>
      </w:r>
    </w:p>
    <w:p w14:paraId="4CCDA510" w14:textId="77777777" w:rsidR="00890981" w:rsidRPr="00C82675" w:rsidRDefault="00890981" w:rsidP="00890981">
      <w:pPr>
        <w:pStyle w:val="Odstavekseznama"/>
        <w:ind w:left="0"/>
        <w:jc w:val="both"/>
        <w:rPr>
          <w:rFonts w:ascii="Cambria" w:hAnsi="Cambria"/>
          <w:color w:val="002060"/>
        </w:rPr>
      </w:pPr>
      <w:r w:rsidRPr="00C82675">
        <w:rPr>
          <w:rFonts w:ascii="Cambria" w:hAnsi="Cambria"/>
          <w:color w:val="002060"/>
        </w:rPr>
        <w:t xml:space="preserve"> </w:t>
      </w:r>
    </w:p>
    <w:p w14:paraId="0842475C" w14:textId="77777777" w:rsidR="00890981" w:rsidRPr="00C82675" w:rsidRDefault="00890981" w:rsidP="00890981">
      <w:pPr>
        <w:pStyle w:val="Odstavekseznama"/>
        <w:numPr>
          <w:ilvl w:val="0"/>
          <w:numId w:val="4"/>
        </w:numPr>
        <w:ind w:left="0" w:hanging="567"/>
        <w:jc w:val="both"/>
        <w:rPr>
          <w:rFonts w:ascii="Cambria" w:hAnsi="Cambria"/>
          <w:color w:val="002060"/>
        </w:rPr>
      </w:pPr>
      <w:r w:rsidRPr="00C82675">
        <w:rPr>
          <w:rFonts w:ascii="Cambria" w:hAnsi="Cambria"/>
          <w:color w:val="002060"/>
        </w:rPr>
        <w:t>Med izmenjavo učencev je potrebno mize temeljito očistiti, pladnje pa razkužiti.</w:t>
      </w:r>
    </w:p>
    <w:p w14:paraId="71B84127" w14:textId="77777777" w:rsidR="00890981" w:rsidRPr="00C82675" w:rsidRDefault="00890981" w:rsidP="00890981">
      <w:pPr>
        <w:jc w:val="both"/>
        <w:rPr>
          <w:rFonts w:ascii="Cambria" w:hAnsi="Cambria"/>
          <w:color w:val="002060"/>
        </w:rPr>
      </w:pPr>
      <w:r w:rsidRPr="00C82675">
        <w:rPr>
          <w:rFonts w:ascii="Cambria" w:hAnsi="Cambria"/>
          <w:color w:val="002060"/>
        </w:rPr>
        <w:t>Kuhinjsko osebje pladnje razkužuje najmanj 2-krat dnevno oziroma po potrebi tudi večkrat.</w:t>
      </w:r>
    </w:p>
    <w:p w14:paraId="44A85FDE" w14:textId="77777777" w:rsidR="00890981" w:rsidRPr="00C82675" w:rsidRDefault="00890981" w:rsidP="00890981">
      <w:pPr>
        <w:jc w:val="both"/>
        <w:rPr>
          <w:rFonts w:ascii="Cambria" w:hAnsi="Cambria"/>
          <w:color w:val="002060"/>
        </w:rPr>
      </w:pPr>
    </w:p>
    <w:p w14:paraId="0A72944E" w14:textId="77777777" w:rsidR="00890981" w:rsidRDefault="00890981" w:rsidP="00890981">
      <w:pPr>
        <w:pStyle w:val="Odstavekseznama"/>
        <w:numPr>
          <w:ilvl w:val="0"/>
          <w:numId w:val="4"/>
        </w:numPr>
        <w:ind w:left="0" w:hanging="567"/>
        <w:jc w:val="both"/>
        <w:rPr>
          <w:rFonts w:ascii="Cambria" w:hAnsi="Cambria"/>
          <w:color w:val="002060"/>
        </w:rPr>
      </w:pPr>
      <w:r w:rsidRPr="003D5F07">
        <w:rPr>
          <w:rFonts w:ascii="Cambria" w:hAnsi="Cambria"/>
          <w:color w:val="002060"/>
        </w:rPr>
        <w:t xml:space="preserve">Razpored učencev v jedilnici je prilagojen pouku. Učenci imajo kosilo po dvanajsti ali trinajsti uri oziroma po končanem pouku. </w:t>
      </w:r>
    </w:p>
    <w:p w14:paraId="68B020D7" w14:textId="77777777" w:rsidR="00890981" w:rsidRPr="003D5F07" w:rsidRDefault="00890981" w:rsidP="00890981">
      <w:pPr>
        <w:pStyle w:val="Odstavekseznama"/>
        <w:ind w:left="0"/>
        <w:jc w:val="both"/>
        <w:rPr>
          <w:rFonts w:ascii="Cambria" w:hAnsi="Cambria"/>
          <w:color w:val="002060"/>
        </w:rPr>
      </w:pPr>
    </w:p>
    <w:p w14:paraId="47E8D443" w14:textId="77777777" w:rsidR="00890981" w:rsidRPr="00C82675" w:rsidRDefault="00890981" w:rsidP="00890981">
      <w:pPr>
        <w:pStyle w:val="Odstavekseznama"/>
        <w:numPr>
          <w:ilvl w:val="0"/>
          <w:numId w:val="4"/>
        </w:numPr>
        <w:ind w:left="0" w:hanging="567"/>
        <w:jc w:val="both"/>
        <w:rPr>
          <w:rFonts w:ascii="Cambria" w:hAnsi="Cambria"/>
          <w:color w:val="002060"/>
        </w:rPr>
      </w:pPr>
      <w:r w:rsidRPr="00C82675">
        <w:rPr>
          <w:rFonts w:ascii="Cambria" w:hAnsi="Cambria"/>
          <w:color w:val="002060"/>
        </w:rPr>
        <w:t>Pri gibanju v</w:t>
      </w:r>
      <w:r>
        <w:rPr>
          <w:rFonts w:ascii="Cambria" w:hAnsi="Cambria"/>
          <w:color w:val="002060"/>
        </w:rPr>
        <w:t xml:space="preserve"> </w:t>
      </w:r>
      <w:r w:rsidRPr="00C82675">
        <w:rPr>
          <w:rFonts w:ascii="Cambria" w:hAnsi="Cambria"/>
          <w:color w:val="002060"/>
        </w:rPr>
        <w:t>jedilnici morajo učenci</w:t>
      </w:r>
      <w:r>
        <w:rPr>
          <w:rFonts w:ascii="Cambria" w:hAnsi="Cambria"/>
          <w:color w:val="002060"/>
        </w:rPr>
        <w:t xml:space="preserve"> ohranjati </w:t>
      </w:r>
      <w:r w:rsidRPr="00C82675">
        <w:rPr>
          <w:rFonts w:ascii="Cambria" w:hAnsi="Cambria"/>
          <w:color w:val="002060"/>
        </w:rPr>
        <w:t xml:space="preserve">medsebojno razdaljo. Vrsto na kosilo naredijo </w:t>
      </w:r>
      <w:r>
        <w:rPr>
          <w:rFonts w:ascii="Cambria" w:hAnsi="Cambria"/>
          <w:color w:val="002060"/>
        </w:rPr>
        <w:t xml:space="preserve">na hodniku </w:t>
      </w:r>
      <w:r w:rsidRPr="00C82675">
        <w:rPr>
          <w:rFonts w:ascii="Cambria" w:hAnsi="Cambria"/>
          <w:color w:val="002060"/>
        </w:rPr>
        <w:t xml:space="preserve">in ne vstopajo med mizami, kjer že sedijo učenci. </w:t>
      </w:r>
    </w:p>
    <w:p w14:paraId="4A23E75B" w14:textId="77777777" w:rsidR="00890981" w:rsidRPr="00C82675" w:rsidRDefault="00890981" w:rsidP="00890981">
      <w:pPr>
        <w:pStyle w:val="Naslov2"/>
        <w:rPr>
          <w:rFonts w:ascii="Cambria" w:hAnsi="Cambria" w:cs="Times New Roman"/>
          <w:color w:val="002060"/>
          <w:sz w:val="24"/>
          <w:szCs w:val="24"/>
        </w:rPr>
      </w:pPr>
    </w:p>
    <w:p w14:paraId="5E6F5FCE" w14:textId="77777777" w:rsidR="00890981" w:rsidRDefault="00890981" w:rsidP="00890981">
      <w:pPr>
        <w:rPr>
          <w:rFonts w:ascii="Cambria" w:hAnsi="Cambria"/>
          <w:color w:val="002060"/>
        </w:rPr>
      </w:pPr>
    </w:p>
    <w:p w14:paraId="71BB4231" w14:textId="77777777" w:rsidR="00890981" w:rsidRDefault="00890981" w:rsidP="00890981">
      <w:pPr>
        <w:rPr>
          <w:rFonts w:ascii="Cambria" w:hAnsi="Cambria"/>
          <w:color w:val="002060"/>
        </w:rPr>
      </w:pPr>
    </w:p>
    <w:p w14:paraId="37E74245" w14:textId="77777777" w:rsidR="00890981" w:rsidRDefault="00890981" w:rsidP="00890981">
      <w:pPr>
        <w:rPr>
          <w:rFonts w:ascii="Cambria" w:hAnsi="Cambria"/>
          <w:color w:val="002060"/>
        </w:rPr>
      </w:pPr>
    </w:p>
    <w:p w14:paraId="3DE61D45" w14:textId="77777777" w:rsidR="00890981" w:rsidRPr="00C82675" w:rsidRDefault="00890981" w:rsidP="00890981">
      <w:pPr>
        <w:rPr>
          <w:rFonts w:ascii="Cambria" w:hAnsi="Cambria"/>
          <w:color w:val="002060"/>
        </w:rPr>
      </w:pPr>
    </w:p>
    <w:p w14:paraId="3FFDAF7E" w14:textId="77777777" w:rsidR="00890981" w:rsidRDefault="00890981" w:rsidP="00890981">
      <w:pPr>
        <w:pStyle w:val="Naslov2"/>
        <w:rPr>
          <w:rFonts w:ascii="Cambria" w:hAnsi="Cambria" w:cs="Times New Roman"/>
          <w:b/>
          <w:color w:val="002060"/>
          <w:sz w:val="24"/>
          <w:szCs w:val="24"/>
        </w:rPr>
      </w:pPr>
      <w:r w:rsidRPr="00C82675">
        <w:rPr>
          <w:rFonts w:ascii="Cambria" w:hAnsi="Cambria" w:cs="Times New Roman"/>
          <w:b/>
          <w:color w:val="002060"/>
          <w:sz w:val="24"/>
          <w:szCs w:val="24"/>
        </w:rPr>
        <w:lastRenderedPageBreak/>
        <w:t>PREDVIDENI UKREPI  V KNJIŽNICI  IN ZA OSTALO PISNO GRADIVO</w:t>
      </w:r>
    </w:p>
    <w:p w14:paraId="02423CEF" w14:textId="77777777" w:rsidR="00890981" w:rsidRPr="00C82675" w:rsidRDefault="00890981" w:rsidP="00890981"/>
    <w:p w14:paraId="42284D3A" w14:textId="77777777" w:rsidR="00890981" w:rsidRPr="00C82675" w:rsidRDefault="00890981" w:rsidP="00890981">
      <w:pPr>
        <w:jc w:val="both"/>
        <w:rPr>
          <w:rFonts w:ascii="Cambria" w:hAnsi="Cambria"/>
          <w:color w:val="002060"/>
        </w:rPr>
      </w:pPr>
    </w:p>
    <w:p w14:paraId="1F2790F4" w14:textId="77777777" w:rsidR="00890981" w:rsidRPr="00782779" w:rsidRDefault="00890981" w:rsidP="00890981">
      <w:pPr>
        <w:pStyle w:val="Odstavekseznama"/>
        <w:numPr>
          <w:ilvl w:val="0"/>
          <w:numId w:val="4"/>
        </w:numPr>
        <w:ind w:left="0" w:hanging="567"/>
        <w:jc w:val="both"/>
        <w:rPr>
          <w:rFonts w:ascii="Cambria" w:hAnsi="Cambria"/>
          <w:color w:val="002060"/>
        </w:rPr>
      </w:pPr>
      <w:r w:rsidRPr="00C82675">
        <w:rPr>
          <w:rFonts w:ascii="Cambria" w:hAnsi="Cambria"/>
          <w:color w:val="002060"/>
        </w:rPr>
        <w:t xml:space="preserve">Šolska knjižnica je odprta. V knjižnici je med odmori lahko naenkrat le en  učenec ali učitelj. Med poukom je lahko v knjižnici cel oddelek. Za vračanje gradiva bo pred knjižnico stal </w:t>
      </w:r>
      <w:proofErr w:type="spellStart"/>
      <w:r w:rsidRPr="00C82675">
        <w:rPr>
          <w:rFonts w:ascii="Cambria" w:hAnsi="Cambria"/>
          <w:color w:val="002060"/>
        </w:rPr>
        <w:t>knjigomat</w:t>
      </w:r>
      <w:proofErr w:type="spellEnd"/>
      <w:r w:rsidRPr="00C82675">
        <w:rPr>
          <w:rFonts w:ascii="Cambria" w:hAnsi="Cambria"/>
          <w:color w:val="002060"/>
        </w:rPr>
        <w:t xml:space="preserve"> oz. škatla za vračanje gradiva (gradivo bo 7 dni v karanteni).   Za gibanje pred knjižnico in v samem prostoru veljajo posebna navodila, ki jih je pripravila knjižničarka in so objavljeni na vratih pred vstopom v knjižnico</w:t>
      </w:r>
      <w:r>
        <w:rPr>
          <w:rFonts w:ascii="Cambria" w:hAnsi="Cambria"/>
          <w:color w:val="002060"/>
        </w:rPr>
        <w:t xml:space="preserve"> OŠ Vodice</w:t>
      </w:r>
      <w:r w:rsidRPr="00C82675">
        <w:rPr>
          <w:rFonts w:ascii="Cambria" w:hAnsi="Cambria"/>
          <w:color w:val="002060"/>
        </w:rPr>
        <w:t>. Tu je postavljeno tudi razkužilo, ki ga uporabite pred vstopom.</w:t>
      </w:r>
      <w:r>
        <w:rPr>
          <w:rFonts w:ascii="Cambria" w:hAnsi="Cambria"/>
          <w:color w:val="002060"/>
        </w:rPr>
        <w:t xml:space="preserve"> </w:t>
      </w:r>
      <w:r w:rsidRPr="00782779">
        <w:rPr>
          <w:rFonts w:ascii="Cambria" w:hAnsi="Cambria"/>
          <w:color w:val="002060"/>
        </w:rPr>
        <w:t xml:space="preserve">Šolska knjižnica bo v Utiku delovala ob petkih, od 7.40 do 8.25, v prostorih telovadnice. </w:t>
      </w:r>
    </w:p>
    <w:p w14:paraId="4BF093D1" w14:textId="77777777" w:rsidR="00890981" w:rsidRPr="00836096" w:rsidRDefault="00890981" w:rsidP="00890981">
      <w:pPr>
        <w:pStyle w:val="Odstavekseznama"/>
        <w:ind w:left="0"/>
        <w:jc w:val="both"/>
        <w:rPr>
          <w:rFonts w:ascii="Cambria" w:hAnsi="Cambria"/>
          <w:color w:val="002060"/>
        </w:rPr>
      </w:pPr>
    </w:p>
    <w:p w14:paraId="67639516" w14:textId="77777777" w:rsidR="00890981" w:rsidRPr="00C82675" w:rsidRDefault="00890981" w:rsidP="00890981">
      <w:pPr>
        <w:pStyle w:val="Odstavekseznama"/>
        <w:numPr>
          <w:ilvl w:val="0"/>
          <w:numId w:val="4"/>
        </w:numPr>
        <w:ind w:left="0" w:hanging="567"/>
        <w:jc w:val="both"/>
        <w:rPr>
          <w:rFonts w:ascii="Cambria" w:hAnsi="Cambria"/>
          <w:color w:val="002060"/>
        </w:rPr>
      </w:pPr>
      <w:r w:rsidRPr="00C82675">
        <w:rPr>
          <w:rFonts w:ascii="Cambria" w:hAnsi="Cambria"/>
          <w:color w:val="002060"/>
        </w:rPr>
        <w:t>V kolikor je neobhodno potrebno, da se za izvajanje pouka uporablja tiskano gradivo, npr. učni listi, le-te deli učitelj s poprej razkuženimi rokami. V kolikor bi učitelj pregledoval ali ocenjeval pisne izdelke, mora le-te po priporočilu NIJZ hraniti minimalno 1 dan v varnem prostoru, preden jih</w:t>
      </w:r>
      <w:r>
        <w:rPr>
          <w:rFonts w:ascii="Cambria" w:hAnsi="Cambria"/>
          <w:color w:val="002060"/>
        </w:rPr>
        <w:t xml:space="preserve"> </w:t>
      </w:r>
      <w:r w:rsidRPr="00C82675">
        <w:rPr>
          <w:rFonts w:ascii="Cambria" w:hAnsi="Cambria"/>
          <w:color w:val="002060"/>
        </w:rPr>
        <w:t>vrne učencem – razlog za to so znanstvena dognanja iz laboratorijskih raziskav, v katerih so dokazovali čas preživetja virusa SARS-CoV-2.</w:t>
      </w:r>
    </w:p>
    <w:p w14:paraId="725B56DD" w14:textId="77777777" w:rsidR="00890981" w:rsidRPr="00C82675" w:rsidRDefault="00890981" w:rsidP="00890981">
      <w:pPr>
        <w:jc w:val="both"/>
        <w:rPr>
          <w:rFonts w:ascii="Cambria" w:hAnsi="Cambria"/>
          <w:color w:val="002060"/>
        </w:rPr>
      </w:pPr>
    </w:p>
    <w:p w14:paraId="35204F60" w14:textId="77777777" w:rsidR="00890981" w:rsidRPr="00C82675" w:rsidRDefault="00890981" w:rsidP="00890981">
      <w:pPr>
        <w:rPr>
          <w:rFonts w:ascii="Cambria" w:hAnsi="Cambria"/>
          <w:color w:val="002060"/>
        </w:rPr>
      </w:pPr>
    </w:p>
    <w:p w14:paraId="3391EFB7" w14:textId="77777777" w:rsidR="00890981" w:rsidRPr="00C82675" w:rsidRDefault="00890981" w:rsidP="00890981">
      <w:pPr>
        <w:pStyle w:val="Naslov2"/>
        <w:rPr>
          <w:rFonts w:ascii="Cambria" w:hAnsi="Cambria" w:cs="Times New Roman"/>
          <w:b/>
          <w:color w:val="002060"/>
          <w:sz w:val="24"/>
          <w:szCs w:val="24"/>
        </w:rPr>
      </w:pPr>
      <w:r w:rsidRPr="00C82675">
        <w:rPr>
          <w:rFonts w:ascii="Cambria" w:hAnsi="Cambria" w:cs="Times New Roman"/>
          <w:b/>
          <w:color w:val="002060"/>
          <w:sz w:val="24"/>
          <w:szCs w:val="24"/>
        </w:rPr>
        <w:t xml:space="preserve">PREDVIDENI  UKREPI </w:t>
      </w:r>
      <w:r>
        <w:rPr>
          <w:rFonts w:ascii="Cambria" w:hAnsi="Cambria" w:cs="Times New Roman"/>
          <w:b/>
          <w:color w:val="002060"/>
          <w:sz w:val="24"/>
          <w:szCs w:val="24"/>
        </w:rPr>
        <w:t xml:space="preserve">RAZKUŽEVANJA </w:t>
      </w:r>
      <w:r w:rsidRPr="00C82675">
        <w:rPr>
          <w:rFonts w:ascii="Cambria" w:hAnsi="Cambria" w:cs="Times New Roman"/>
          <w:b/>
          <w:color w:val="002060"/>
          <w:sz w:val="24"/>
          <w:szCs w:val="24"/>
        </w:rPr>
        <w:t>V ŠOLSKIH PROSTORIH</w:t>
      </w:r>
    </w:p>
    <w:p w14:paraId="00A61128" w14:textId="77777777" w:rsidR="00890981" w:rsidRDefault="00890981" w:rsidP="00890981">
      <w:pPr>
        <w:rPr>
          <w:rFonts w:ascii="Cambria" w:hAnsi="Cambria"/>
          <w:color w:val="002060"/>
        </w:rPr>
      </w:pPr>
    </w:p>
    <w:p w14:paraId="7DECDE8E" w14:textId="77777777" w:rsidR="00890981" w:rsidRPr="00C82675" w:rsidRDefault="00890981" w:rsidP="00890981">
      <w:pPr>
        <w:rPr>
          <w:rFonts w:ascii="Cambria" w:hAnsi="Cambria"/>
          <w:color w:val="002060"/>
        </w:rPr>
      </w:pPr>
    </w:p>
    <w:p w14:paraId="0322E22E" w14:textId="77777777" w:rsidR="00890981" w:rsidRPr="00C82675" w:rsidRDefault="00890981" w:rsidP="00890981">
      <w:pPr>
        <w:pStyle w:val="Odstavekseznama"/>
        <w:numPr>
          <w:ilvl w:val="0"/>
          <w:numId w:val="4"/>
        </w:numPr>
        <w:ind w:left="0" w:hanging="567"/>
        <w:jc w:val="both"/>
        <w:rPr>
          <w:rFonts w:ascii="Cambria" w:hAnsi="Cambria"/>
          <w:color w:val="002060"/>
        </w:rPr>
      </w:pPr>
      <w:r w:rsidRPr="00C82675">
        <w:rPr>
          <w:rFonts w:ascii="Cambria" w:hAnsi="Cambria"/>
          <w:color w:val="002060"/>
        </w:rPr>
        <w:t xml:space="preserve">Šola zagotavlja, da bo tekom trajanja pouka potekalo redno čiščenje in razkuževanje površin. Po končanem pouku čistilke izvedejo temeljito čiščenje vseh prostorov v stalni uporabi  z razkuževanjem miz, stolov, </w:t>
      </w:r>
      <w:bookmarkStart w:id="1" w:name="_Hlk39940798"/>
      <w:r w:rsidRPr="00C82675">
        <w:rPr>
          <w:rFonts w:ascii="Cambria" w:hAnsi="Cambria"/>
          <w:color w:val="002060"/>
        </w:rPr>
        <w:t>kljuk, ograj, držal</w:t>
      </w:r>
      <w:bookmarkEnd w:id="1"/>
      <w:r w:rsidRPr="00C82675">
        <w:rPr>
          <w:rFonts w:ascii="Cambria" w:hAnsi="Cambria"/>
          <w:color w:val="002060"/>
        </w:rPr>
        <w:t xml:space="preserve"> in drugih površin, ki se jih učenci in zaposleni  dotikajo. Površine, ki se jih dotikamo pogosteje, kot npr. kljuk, ograj, držal, stikal ipd., čistilke razkužujejo večkrat dnevno. V prostorih, ki niso v stalni uporabi, se razkuževanje tovrstnih površin opravi enkrat dnevno, ob koncu pouka. </w:t>
      </w:r>
    </w:p>
    <w:p w14:paraId="6C4BAFA3" w14:textId="77777777" w:rsidR="00890981" w:rsidRPr="00C82675" w:rsidRDefault="00890981" w:rsidP="00890981">
      <w:pPr>
        <w:jc w:val="both"/>
        <w:rPr>
          <w:rFonts w:ascii="Cambria" w:hAnsi="Cambria"/>
          <w:color w:val="002060"/>
        </w:rPr>
      </w:pPr>
      <w:r w:rsidRPr="00C82675">
        <w:rPr>
          <w:rFonts w:ascii="Cambria" w:hAnsi="Cambria"/>
          <w:color w:val="002060"/>
        </w:rPr>
        <w:t xml:space="preserve">Čistilke redno praznijo koše za smeti. </w:t>
      </w:r>
    </w:p>
    <w:p w14:paraId="2E9DF183" w14:textId="77777777" w:rsidR="00890981" w:rsidRDefault="00890981" w:rsidP="00890981">
      <w:pPr>
        <w:jc w:val="both"/>
        <w:rPr>
          <w:rFonts w:ascii="Cambria" w:hAnsi="Cambria"/>
          <w:color w:val="002060"/>
        </w:rPr>
      </w:pPr>
      <w:r w:rsidRPr="00C82675">
        <w:rPr>
          <w:rFonts w:ascii="Cambria" w:hAnsi="Cambria"/>
          <w:color w:val="002060"/>
        </w:rPr>
        <w:t>Čistilke imajo zagotovljeno zadostno količino ustreznih razkužil in osebne varovalne opreme.</w:t>
      </w:r>
      <w:bookmarkStart w:id="2" w:name="_Toc40008792"/>
    </w:p>
    <w:p w14:paraId="7C46EB5A" w14:textId="77777777" w:rsidR="00890981" w:rsidRDefault="00890981" w:rsidP="00890981">
      <w:pPr>
        <w:jc w:val="both"/>
        <w:rPr>
          <w:rFonts w:ascii="Cambria" w:hAnsi="Cambria"/>
          <w:color w:val="002060"/>
        </w:rPr>
      </w:pPr>
    </w:p>
    <w:p w14:paraId="47BFE7D0" w14:textId="77777777" w:rsidR="00890981" w:rsidRPr="00782779" w:rsidRDefault="00890981" w:rsidP="00890981">
      <w:pPr>
        <w:jc w:val="both"/>
        <w:rPr>
          <w:rFonts w:ascii="Cambria" w:hAnsi="Cambria"/>
          <w:color w:val="002060"/>
        </w:rPr>
      </w:pPr>
    </w:p>
    <w:p w14:paraId="282CE3D1" w14:textId="77777777" w:rsidR="00890981" w:rsidRDefault="00890981" w:rsidP="00890981">
      <w:pPr>
        <w:pStyle w:val="Naslov1"/>
        <w:rPr>
          <w:rFonts w:ascii="Cambria" w:hAnsi="Cambria" w:cs="Times New Roman"/>
          <w:b/>
          <w:color w:val="002060"/>
          <w:sz w:val="24"/>
          <w:szCs w:val="24"/>
        </w:rPr>
      </w:pPr>
      <w:r w:rsidRPr="00C82675">
        <w:rPr>
          <w:rFonts w:ascii="Cambria" w:hAnsi="Cambria" w:cs="Times New Roman"/>
          <w:b/>
          <w:color w:val="002060"/>
          <w:sz w:val="24"/>
          <w:szCs w:val="24"/>
        </w:rPr>
        <w:t>UKREPI V PRIMERU POJAVA OBOLENJA S SIMPTOMI COVID-19</w:t>
      </w:r>
      <w:bookmarkEnd w:id="2"/>
    </w:p>
    <w:p w14:paraId="5D2C86D1" w14:textId="77777777" w:rsidR="00890981" w:rsidRPr="00C82675" w:rsidRDefault="00890981" w:rsidP="00890981"/>
    <w:p w14:paraId="103CDB1E" w14:textId="77777777" w:rsidR="00890981" w:rsidRPr="00C82675" w:rsidRDefault="00890981" w:rsidP="00890981">
      <w:pPr>
        <w:jc w:val="both"/>
        <w:rPr>
          <w:rFonts w:ascii="Cambria" w:hAnsi="Cambria"/>
          <w:color w:val="002060"/>
        </w:rPr>
      </w:pPr>
    </w:p>
    <w:p w14:paraId="09AEC38D" w14:textId="77777777" w:rsidR="00890981" w:rsidRDefault="00890981" w:rsidP="00890981">
      <w:pPr>
        <w:pStyle w:val="Odstavekseznama"/>
        <w:numPr>
          <w:ilvl w:val="0"/>
          <w:numId w:val="6"/>
        </w:numPr>
        <w:ind w:left="0" w:hanging="567"/>
        <w:jc w:val="both"/>
        <w:rPr>
          <w:rFonts w:ascii="Cambria" w:hAnsi="Cambria"/>
          <w:color w:val="002060"/>
        </w:rPr>
      </w:pPr>
      <w:r w:rsidRPr="00836096">
        <w:rPr>
          <w:rFonts w:ascii="Cambria" w:hAnsi="Cambria"/>
          <w:color w:val="002060"/>
        </w:rPr>
        <w:t xml:space="preserve">V kolikor zboli učenec, ga učitelj napoti v prostor pred zbornico in o tem obvesti starše. Starši prevzamejo otroka  na mestu, o katerem se predhodno dogovorijo z učiteljem. Učenec počaka v prostoru pred zbornico. </w:t>
      </w:r>
    </w:p>
    <w:p w14:paraId="1090ADCD" w14:textId="77777777" w:rsidR="00890981" w:rsidRPr="00836096" w:rsidRDefault="00890981" w:rsidP="00890981">
      <w:pPr>
        <w:pStyle w:val="Odstavekseznama"/>
        <w:ind w:left="0"/>
        <w:jc w:val="both"/>
        <w:rPr>
          <w:rFonts w:ascii="Cambria" w:hAnsi="Cambria"/>
          <w:color w:val="002060"/>
        </w:rPr>
      </w:pPr>
    </w:p>
    <w:p w14:paraId="19684015" w14:textId="77777777" w:rsidR="00890981" w:rsidRPr="00C82675" w:rsidRDefault="00890981" w:rsidP="00890981">
      <w:pPr>
        <w:pStyle w:val="Odstavekseznama"/>
        <w:numPr>
          <w:ilvl w:val="0"/>
          <w:numId w:val="6"/>
        </w:numPr>
        <w:ind w:left="0" w:hanging="567"/>
        <w:jc w:val="both"/>
        <w:rPr>
          <w:rFonts w:ascii="Cambria" w:hAnsi="Cambria"/>
          <w:color w:val="002060"/>
        </w:rPr>
      </w:pPr>
      <w:r w:rsidRPr="00C82675">
        <w:rPr>
          <w:rFonts w:ascii="Cambria" w:hAnsi="Cambria"/>
          <w:color w:val="002060"/>
        </w:rPr>
        <w:t xml:space="preserve">Starši so dolžni obvestiti ravnatelja šole v roku 24-ih ur (telefonsko, po elektronski pošti, preko  </w:t>
      </w:r>
      <w:proofErr w:type="spellStart"/>
      <w:r w:rsidRPr="00C82675">
        <w:rPr>
          <w:rFonts w:ascii="Cambria" w:hAnsi="Cambria"/>
          <w:color w:val="002060"/>
        </w:rPr>
        <w:t>Lo.Polisa</w:t>
      </w:r>
      <w:proofErr w:type="spellEnd"/>
      <w:r w:rsidRPr="00C82675">
        <w:rPr>
          <w:rFonts w:ascii="Cambria" w:hAnsi="Cambria"/>
          <w:color w:val="002060"/>
        </w:rPr>
        <w:t>), v kolikor se izkaže, da je učenec okužen s Covid-19. Ravnatelj je dolžan v najkrajšem možnem času o tem obvestiti NIJZ. Le-ta sproži epidemiološko preiskavo, s katero se poišče izvor kužnosti ter poišče in obvesti vse možne kontakte okuženega učenca. NIJZ posreduje seznam kontaktov pristojni službi Ministrstva za zdravje, ki izda odločbe o karanteni.</w:t>
      </w:r>
    </w:p>
    <w:p w14:paraId="4F6F185B" w14:textId="77777777" w:rsidR="00890981" w:rsidRPr="00C82675" w:rsidRDefault="00890981" w:rsidP="00890981">
      <w:pPr>
        <w:jc w:val="both"/>
        <w:rPr>
          <w:rFonts w:ascii="Cambria" w:hAnsi="Cambria"/>
          <w:color w:val="002060"/>
        </w:rPr>
      </w:pPr>
      <w:r w:rsidRPr="00C82675">
        <w:rPr>
          <w:rFonts w:ascii="Cambria" w:hAnsi="Cambria"/>
          <w:color w:val="002060"/>
        </w:rPr>
        <w:t>Pričetek kužnosti je 2 dni pred pojavom bolezni. NIJZ svetuje kontaktom, da v inkubacijski dobi spremljajo svoje zdravstveno stanje.</w:t>
      </w:r>
    </w:p>
    <w:p w14:paraId="740633C5" w14:textId="77777777" w:rsidR="00890981" w:rsidRPr="00C82675" w:rsidRDefault="00890981" w:rsidP="00890981">
      <w:pPr>
        <w:jc w:val="both"/>
        <w:rPr>
          <w:rFonts w:ascii="Cambria" w:hAnsi="Cambria"/>
          <w:color w:val="002060"/>
        </w:rPr>
      </w:pPr>
    </w:p>
    <w:p w14:paraId="2CFD0F2B" w14:textId="77777777" w:rsidR="00890981" w:rsidRPr="00C82675" w:rsidRDefault="00890981" w:rsidP="00890981">
      <w:pPr>
        <w:pStyle w:val="Odstavekseznama"/>
        <w:numPr>
          <w:ilvl w:val="0"/>
          <w:numId w:val="6"/>
        </w:numPr>
        <w:ind w:left="0" w:hanging="567"/>
        <w:jc w:val="both"/>
        <w:rPr>
          <w:rFonts w:ascii="Cambria" w:hAnsi="Cambria"/>
          <w:color w:val="002060"/>
        </w:rPr>
      </w:pPr>
      <w:r w:rsidRPr="00C82675">
        <w:rPr>
          <w:rFonts w:ascii="Cambria" w:hAnsi="Cambria"/>
          <w:color w:val="002060"/>
        </w:rPr>
        <w:lastRenderedPageBreak/>
        <w:t xml:space="preserve">V kolikor zboli učitelj, se umakne z delovnega mesta in pokliče izbranega zdravnika. V primeru, da je okužen s Covid-19, o tem v roku 24-ih ur obvesti ravnatelja šole (telefonsko, po elektronski pošti, preko </w:t>
      </w:r>
      <w:proofErr w:type="spellStart"/>
      <w:r w:rsidRPr="00C82675">
        <w:rPr>
          <w:rFonts w:ascii="Cambria" w:hAnsi="Cambria"/>
          <w:color w:val="002060"/>
        </w:rPr>
        <w:t>Lo.Polisa</w:t>
      </w:r>
      <w:proofErr w:type="spellEnd"/>
      <w:r w:rsidRPr="00C82675">
        <w:rPr>
          <w:rFonts w:ascii="Cambria" w:hAnsi="Cambria"/>
          <w:color w:val="002060"/>
        </w:rPr>
        <w:t>). Ravnatelj je dolžan v najkrajšem možnem času obvestiti NIJZ, ki prične z enakim postopkom, kot je opisano zgoraj.</w:t>
      </w:r>
    </w:p>
    <w:p w14:paraId="033BAF2E" w14:textId="77777777" w:rsidR="00890981" w:rsidRPr="00C82675" w:rsidRDefault="00890981" w:rsidP="00890981">
      <w:pPr>
        <w:jc w:val="both"/>
        <w:rPr>
          <w:rFonts w:ascii="Cambria" w:hAnsi="Cambria"/>
          <w:color w:val="002060"/>
        </w:rPr>
      </w:pPr>
    </w:p>
    <w:p w14:paraId="23BC20EC" w14:textId="77777777" w:rsidR="00890981" w:rsidRPr="00C82675" w:rsidRDefault="00890981" w:rsidP="00890981">
      <w:pPr>
        <w:pStyle w:val="Odstavekseznama"/>
        <w:numPr>
          <w:ilvl w:val="0"/>
          <w:numId w:val="6"/>
        </w:numPr>
        <w:ind w:left="0" w:hanging="567"/>
        <w:jc w:val="both"/>
        <w:rPr>
          <w:rFonts w:ascii="Cambria" w:hAnsi="Cambria"/>
          <w:color w:val="002060"/>
        </w:rPr>
      </w:pPr>
      <w:r w:rsidRPr="00C82675">
        <w:rPr>
          <w:rFonts w:ascii="Cambria" w:hAnsi="Cambria"/>
          <w:color w:val="002060"/>
        </w:rPr>
        <w:t>V primeru pojava okužbe šola zagotovi temeljito zračenje, čiščenje in razkuževanje celotne šolske stavbe.</w:t>
      </w:r>
    </w:p>
    <w:p w14:paraId="0347D3D5" w14:textId="77777777" w:rsidR="00890981" w:rsidRPr="00C82675" w:rsidRDefault="00890981" w:rsidP="00890981">
      <w:pPr>
        <w:jc w:val="both"/>
        <w:rPr>
          <w:rFonts w:ascii="Cambria" w:hAnsi="Cambria"/>
          <w:color w:val="002060"/>
        </w:rPr>
      </w:pPr>
    </w:p>
    <w:p w14:paraId="7596518A" w14:textId="77777777" w:rsidR="00890981" w:rsidRPr="00C82675" w:rsidRDefault="00890981" w:rsidP="00890981">
      <w:pPr>
        <w:jc w:val="both"/>
        <w:rPr>
          <w:rFonts w:ascii="Cambria" w:hAnsi="Cambria"/>
          <w:i/>
          <w:iCs/>
          <w:color w:val="002060"/>
        </w:rPr>
      </w:pPr>
      <w:r w:rsidRPr="00C82675">
        <w:rPr>
          <w:rFonts w:ascii="Cambria" w:hAnsi="Cambria"/>
          <w:i/>
          <w:iCs/>
          <w:color w:val="002060"/>
        </w:rPr>
        <w:t xml:space="preserve">Osnovne informacije o COVID-19:  Okužba z virusom SARS-CoV-2 lahko povzroči </w:t>
      </w:r>
      <w:proofErr w:type="spellStart"/>
      <w:r w:rsidRPr="00C82675">
        <w:rPr>
          <w:rFonts w:ascii="Cambria" w:hAnsi="Cambria"/>
          <w:i/>
          <w:iCs/>
          <w:color w:val="002060"/>
        </w:rPr>
        <w:t>koronavirusno</w:t>
      </w:r>
      <w:proofErr w:type="spellEnd"/>
      <w:r w:rsidRPr="00C82675">
        <w:rPr>
          <w:rFonts w:ascii="Cambria" w:hAnsi="Cambria"/>
          <w:i/>
          <w:iCs/>
          <w:color w:val="002060"/>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je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7" w:history="1">
        <w:r w:rsidRPr="00C82675">
          <w:rPr>
            <w:rStyle w:val="Hiperpovezava"/>
            <w:rFonts w:ascii="Cambria" w:hAnsi="Cambria"/>
            <w:i/>
            <w:iCs/>
            <w:color w:val="002060"/>
          </w:rPr>
          <w:t>https://www.nijz.si/sl/koronavirus-2019-ncov</w:t>
        </w:r>
      </w:hyperlink>
      <w:r w:rsidRPr="00C82675">
        <w:rPr>
          <w:rFonts w:ascii="Cambria" w:hAnsi="Cambria"/>
          <w:i/>
          <w:iCs/>
          <w:color w:val="002060"/>
        </w:rPr>
        <w:t>.</w:t>
      </w:r>
    </w:p>
    <w:p w14:paraId="22C3200F" w14:textId="77777777" w:rsidR="00890981" w:rsidRPr="00C82675" w:rsidRDefault="00890981" w:rsidP="00890981">
      <w:pPr>
        <w:jc w:val="both"/>
        <w:rPr>
          <w:rFonts w:ascii="Cambria" w:hAnsi="Cambria"/>
          <w:i/>
          <w:iCs/>
          <w:color w:val="002060"/>
        </w:rPr>
      </w:pPr>
      <w:r w:rsidRPr="00C82675">
        <w:rPr>
          <w:rFonts w:ascii="Cambria" w:hAnsi="Cambria"/>
          <w:i/>
          <w:iCs/>
          <w:color w:val="002060"/>
        </w:rPr>
        <w:t>Vir: NIJZ</w:t>
      </w:r>
    </w:p>
    <w:p w14:paraId="32B1B2D8" w14:textId="77777777" w:rsidR="00890981" w:rsidRDefault="00890981" w:rsidP="00890981">
      <w:pPr>
        <w:pStyle w:val="Naslov1"/>
        <w:rPr>
          <w:rFonts w:ascii="Cambria" w:hAnsi="Cambria" w:cs="Times New Roman"/>
          <w:b/>
          <w:color w:val="002060"/>
          <w:sz w:val="24"/>
          <w:szCs w:val="24"/>
        </w:rPr>
      </w:pPr>
      <w:bookmarkStart w:id="3" w:name="_Toc40008793"/>
    </w:p>
    <w:p w14:paraId="6626E8AD" w14:textId="77777777" w:rsidR="00890981" w:rsidRPr="00B76A57" w:rsidRDefault="00890981" w:rsidP="00890981"/>
    <w:p w14:paraId="7DB91760" w14:textId="77777777" w:rsidR="00890981" w:rsidRDefault="00890981" w:rsidP="00890981">
      <w:pPr>
        <w:spacing w:after="160" w:line="259" w:lineRule="auto"/>
        <w:rPr>
          <w:rFonts w:ascii="Cambria" w:eastAsiaTheme="majorEastAsia" w:hAnsi="Cambria"/>
          <w:b/>
          <w:color w:val="002060"/>
        </w:rPr>
      </w:pPr>
      <w:r>
        <w:rPr>
          <w:rFonts w:ascii="Cambria" w:hAnsi="Cambria"/>
          <w:b/>
          <w:color w:val="002060"/>
        </w:rPr>
        <w:br w:type="page"/>
      </w:r>
    </w:p>
    <w:p w14:paraId="40C2B89C" w14:textId="77777777" w:rsidR="00890981" w:rsidRPr="00C82675" w:rsidRDefault="00890981" w:rsidP="00890981">
      <w:pPr>
        <w:pStyle w:val="Naslov1"/>
        <w:rPr>
          <w:rFonts w:ascii="Cambria" w:hAnsi="Cambria" w:cs="Times New Roman"/>
          <w:b/>
          <w:color w:val="002060"/>
          <w:sz w:val="24"/>
          <w:szCs w:val="24"/>
        </w:rPr>
      </w:pPr>
      <w:r w:rsidRPr="00C82675">
        <w:rPr>
          <w:rFonts w:ascii="Cambria" w:hAnsi="Cambria" w:cs="Times New Roman"/>
          <w:b/>
          <w:color w:val="002060"/>
          <w:sz w:val="24"/>
          <w:szCs w:val="24"/>
        </w:rPr>
        <w:lastRenderedPageBreak/>
        <w:t>SPREJEM, UPORABA, VELJAVNOST</w:t>
      </w:r>
      <w:bookmarkEnd w:id="3"/>
    </w:p>
    <w:p w14:paraId="09310088" w14:textId="77777777" w:rsidR="00890981" w:rsidRPr="00C82675" w:rsidRDefault="00890981" w:rsidP="00890981">
      <w:pPr>
        <w:rPr>
          <w:rFonts w:ascii="Cambria" w:hAnsi="Cambria"/>
          <w:color w:val="002060"/>
        </w:rPr>
      </w:pPr>
    </w:p>
    <w:p w14:paraId="37EE1C4D" w14:textId="77777777" w:rsidR="00890981" w:rsidRPr="00C82675" w:rsidRDefault="00890981" w:rsidP="00890981">
      <w:pPr>
        <w:rPr>
          <w:rFonts w:ascii="Cambria" w:hAnsi="Cambria"/>
          <w:color w:val="002060"/>
        </w:rPr>
      </w:pPr>
      <w:r>
        <w:rPr>
          <w:rFonts w:ascii="Cambria" w:hAnsi="Cambria"/>
          <w:color w:val="002060"/>
        </w:rPr>
        <w:t>Te predvidene organizacijske ukrepe</w:t>
      </w:r>
      <w:r w:rsidRPr="00C82675">
        <w:rPr>
          <w:rFonts w:ascii="Cambria" w:hAnsi="Cambria"/>
          <w:color w:val="002060"/>
        </w:rPr>
        <w:t xml:space="preserve">, ki veljajo za učence in zaposlene na OŠ Vodice,  je pripravila in sooblikovala skupina zaposlenih za oblikovanje preventivnih ukrepov ob začetku novega šolskega leta. </w:t>
      </w:r>
    </w:p>
    <w:p w14:paraId="44C086F8" w14:textId="77777777" w:rsidR="00890981" w:rsidRPr="00C82675" w:rsidRDefault="00890981" w:rsidP="00890981">
      <w:pPr>
        <w:rPr>
          <w:rFonts w:ascii="Cambria" w:hAnsi="Cambria"/>
          <w:color w:val="002060"/>
        </w:rPr>
      </w:pPr>
      <w:r>
        <w:rPr>
          <w:rFonts w:ascii="Cambria" w:hAnsi="Cambria"/>
          <w:color w:val="002060"/>
        </w:rPr>
        <w:t xml:space="preserve">Predvidene organizacijske ukrepe  </w:t>
      </w:r>
      <w:r w:rsidRPr="00C82675">
        <w:rPr>
          <w:rFonts w:ascii="Cambria" w:hAnsi="Cambria"/>
          <w:color w:val="002060"/>
        </w:rPr>
        <w:t>je sprejel in potrdil ravnatelj in začnejo veljati</w:t>
      </w:r>
      <w:r>
        <w:rPr>
          <w:rFonts w:ascii="Cambria" w:hAnsi="Cambria"/>
          <w:color w:val="002060"/>
        </w:rPr>
        <w:t xml:space="preserve"> v torek, </w:t>
      </w:r>
      <w:r w:rsidRPr="00C82675">
        <w:rPr>
          <w:rFonts w:ascii="Cambria" w:hAnsi="Cambria"/>
          <w:color w:val="002060"/>
        </w:rPr>
        <w:t xml:space="preserve"> </w:t>
      </w:r>
      <w:r>
        <w:rPr>
          <w:rFonts w:ascii="Cambria" w:hAnsi="Cambria"/>
          <w:color w:val="002060"/>
        </w:rPr>
        <w:t xml:space="preserve">1. 9. 2020.  S tem prenehajo veljati Pravila ravnanja v OŠ Vodice ob ponovnem prihodu učencev v šolo z dne, 15. 5. 2020. </w:t>
      </w:r>
      <w:r w:rsidRPr="00C82675">
        <w:rPr>
          <w:rFonts w:ascii="Cambria" w:hAnsi="Cambria"/>
          <w:color w:val="002060"/>
        </w:rPr>
        <w:t xml:space="preserve"> </w:t>
      </w:r>
    </w:p>
    <w:p w14:paraId="2906BF7F" w14:textId="77777777" w:rsidR="00890981" w:rsidRPr="00C82675" w:rsidRDefault="00890981" w:rsidP="00890981">
      <w:pPr>
        <w:rPr>
          <w:rFonts w:ascii="Cambria" w:hAnsi="Cambria"/>
          <w:color w:val="002060"/>
        </w:rPr>
      </w:pPr>
    </w:p>
    <w:p w14:paraId="02ED3818" w14:textId="77777777" w:rsidR="00890981" w:rsidRDefault="00890981" w:rsidP="00890981">
      <w:pPr>
        <w:jc w:val="both"/>
        <w:rPr>
          <w:rFonts w:ascii="Cambria" w:hAnsi="Cambria"/>
          <w:color w:val="002060"/>
        </w:rPr>
      </w:pPr>
      <w:r>
        <w:rPr>
          <w:rFonts w:ascii="Cambria" w:hAnsi="Cambria"/>
          <w:color w:val="002060"/>
        </w:rPr>
        <w:t>Predvideni organizacijski ukrepi v</w:t>
      </w:r>
      <w:r w:rsidRPr="00C82675">
        <w:rPr>
          <w:rFonts w:ascii="Cambria" w:hAnsi="Cambria"/>
          <w:color w:val="002060"/>
        </w:rPr>
        <w:t xml:space="preserve">eljajo in </w:t>
      </w:r>
      <w:r>
        <w:rPr>
          <w:rFonts w:ascii="Cambria" w:hAnsi="Cambria"/>
          <w:color w:val="002060"/>
        </w:rPr>
        <w:t xml:space="preserve">se </w:t>
      </w:r>
      <w:r w:rsidRPr="00C82675">
        <w:rPr>
          <w:rFonts w:ascii="Cambria" w:hAnsi="Cambria"/>
          <w:color w:val="002060"/>
        </w:rPr>
        <w:t>uporabljajo do preklica</w:t>
      </w:r>
      <w:r>
        <w:rPr>
          <w:rFonts w:ascii="Cambria" w:hAnsi="Cambria"/>
          <w:color w:val="002060"/>
        </w:rPr>
        <w:t xml:space="preserve">. </w:t>
      </w:r>
      <w:r w:rsidRPr="00C82675">
        <w:rPr>
          <w:rFonts w:ascii="Cambria" w:hAnsi="Cambria"/>
          <w:color w:val="002060"/>
        </w:rPr>
        <w:t xml:space="preserve"> </w:t>
      </w:r>
    </w:p>
    <w:p w14:paraId="618D92BC" w14:textId="77777777" w:rsidR="00890981" w:rsidRPr="00C82675" w:rsidRDefault="00890981" w:rsidP="00890981">
      <w:pPr>
        <w:jc w:val="both"/>
        <w:rPr>
          <w:rFonts w:ascii="Cambria" w:hAnsi="Cambria"/>
          <w:color w:val="002060"/>
        </w:rPr>
      </w:pPr>
    </w:p>
    <w:p w14:paraId="0F4321F9" w14:textId="77777777" w:rsidR="00890981" w:rsidRPr="00C82675" w:rsidRDefault="00890981" w:rsidP="00890981">
      <w:pPr>
        <w:jc w:val="both"/>
        <w:rPr>
          <w:rFonts w:ascii="Cambria" w:hAnsi="Cambria"/>
          <w:color w:val="002060"/>
        </w:rPr>
      </w:pPr>
      <w:r w:rsidRPr="00C82675">
        <w:rPr>
          <w:rFonts w:ascii="Cambria" w:hAnsi="Cambria"/>
          <w:color w:val="002060"/>
        </w:rPr>
        <w:t xml:space="preserve">Posamezne spremembe veljajo z dnem, ko so objavljene na spletni strani šole, bodisi v sklopu popravljenih </w:t>
      </w:r>
      <w:r>
        <w:rPr>
          <w:rFonts w:ascii="Cambria" w:hAnsi="Cambria"/>
          <w:color w:val="002060"/>
        </w:rPr>
        <w:t xml:space="preserve">ukrepov </w:t>
      </w:r>
      <w:r w:rsidRPr="00C82675">
        <w:rPr>
          <w:rFonts w:ascii="Cambria" w:hAnsi="Cambria"/>
          <w:color w:val="002060"/>
        </w:rPr>
        <w:t xml:space="preserve"> bodisi posamezno.</w:t>
      </w:r>
    </w:p>
    <w:p w14:paraId="1D7B189D" w14:textId="77777777" w:rsidR="00890981" w:rsidRDefault="00890981" w:rsidP="00890981">
      <w:pPr>
        <w:jc w:val="both"/>
        <w:rPr>
          <w:rFonts w:ascii="Cambria" w:hAnsi="Cambria"/>
          <w:color w:val="002060"/>
        </w:rPr>
      </w:pPr>
      <w:r w:rsidRPr="00C82675">
        <w:rPr>
          <w:rFonts w:ascii="Cambria" w:hAnsi="Cambria"/>
          <w:color w:val="002060"/>
        </w:rPr>
        <w:t xml:space="preserve"> </w:t>
      </w:r>
    </w:p>
    <w:p w14:paraId="166BF9A2" w14:textId="77777777" w:rsidR="00890981" w:rsidRDefault="00890981" w:rsidP="00890981">
      <w:pPr>
        <w:jc w:val="both"/>
        <w:rPr>
          <w:rFonts w:ascii="Cambria" w:hAnsi="Cambria"/>
          <w:color w:val="002060"/>
        </w:rPr>
      </w:pPr>
    </w:p>
    <w:p w14:paraId="475470FA" w14:textId="77777777" w:rsidR="00890981" w:rsidRPr="00C82675" w:rsidRDefault="00890981" w:rsidP="00890981">
      <w:pPr>
        <w:jc w:val="both"/>
        <w:rPr>
          <w:rFonts w:ascii="Cambria" w:hAnsi="Cambria"/>
          <w:color w:val="002060"/>
        </w:rPr>
      </w:pPr>
    </w:p>
    <w:p w14:paraId="0D7EF859" w14:textId="71067687" w:rsidR="00890981" w:rsidRPr="00C82675" w:rsidRDefault="00890981" w:rsidP="00890981">
      <w:pPr>
        <w:jc w:val="both"/>
        <w:rPr>
          <w:rFonts w:ascii="Cambria" w:hAnsi="Cambria"/>
          <w:color w:val="002060"/>
        </w:rPr>
      </w:pPr>
      <w:r w:rsidRPr="00C82675">
        <w:rPr>
          <w:rFonts w:ascii="Cambria" w:hAnsi="Cambria"/>
          <w:color w:val="002060"/>
        </w:rPr>
        <w:t>Pripravil</w:t>
      </w:r>
      <w:r w:rsidR="00584675">
        <w:rPr>
          <w:rFonts w:ascii="Cambria" w:hAnsi="Cambria"/>
          <w:color w:val="002060"/>
        </w:rPr>
        <w:t>i</w:t>
      </w:r>
      <w:r w:rsidRPr="00C82675">
        <w:rPr>
          <w:rFonts w:ascii="Cambria" w:hAnsi="Cambria"/>
          <w:color w:val="002060"/>
        </w:rPr>
        <w:t xml:space="preserve">: </w:t>
      </w:r>
      <w:r w:rsidRPr="00C82675">
        <w:rPr>
          <w:rFonts w:ascii="Cambria" w:hAnsi="Cambria"/>
          <w:color w:val="002060"/>
        </w:rPr>
        <w:tab/>
      </w:r>
      <w:r w:rsidRPr="00C82675">
        <w:rPr>
          <w:rFonts w:ascii="Cambria" w:hAnsi="Cambria"/>
          <w:color w:val="002060"/>
        </w:rPr>
        <w:tab/>
      </w:r>
      <w:r w:rsidRPr="00C82675">
        <w:rPr>
          <w:rFonts w:ascii="Cambria" w:hAnsi="Cambria"/>
          <w:color w:val="002060"/>
        </w:rPr>
        <w:tab/>
      </w:r>
      <w:r w:rsidRPr="00C82675">
        <w:rPr>
          <w:rFonts w:ascii="Cambria" w:hAnsi="Cambria"/>
          <w:color w:val="002060"/>
        </w:rPr>
        <w:tab/>
      </w:r>
      <w:r w:rsidRPr="00C82675">
        <w:rPr>
          <w:rFonts w:ascii="Cambria" w:hAnsi="Cambria"/>
          <w:color w:val="002060"/>
        </w:rPr>
        <w:tab/>
      </w:r>
      <w:r w:rsidRPr="00C82675">
        <w:rPr>
          <w:rFonts w:ascii="Cambria" w:hAnsi="Cambria"/>
          <w:color w:val="002060"/>
        </w:rPr>
        <w:tab/>
      </w:r>
      <w:r w:rsidRPr="00C82675">
        <w:rPr>
          <w:rFonts w:ascii="Cambria" w:hAnsi="Cambria"/>
          <w:color w:val="002060"/>
        </w:rPr>
        <w:tab/>
        <w:t xml:space="preserve">    Sprejel in potrdil: </w:t>
      </w:r>
    </w:p>
    <w:p w14:paraId="5B0A136C" w14:textId="77777777" w:rsidR="00890981" w:rsidRDefault="00890981" w:rsidP="00890981">
      <w:pPr>
        <w:jc w:val="both"/>
        <w:rPr>
          <w:rFonts w:ascii="Cambria" w:hAnsi="Cambria"/>
          <w:color w:val="002060"/>
        </w:rPr>
      </w:pPr>
      <w:r w:rsidRPr="00C82675">
        <w:rPr>
          <w:rFonts w:ascii="Cambria" w:hAnsi="Cambria"/>
          <w:color w:val="002060"/>
        </w:rPr>
        <w:t>Cilka Marenče, koordinatorka skupine</w:t>
      </w:r>
      <w:r w:rsidRPr="00C82675">
        <w:rPr>
          <w:rFonts w:ascii="Cambria" w:hAnsi="Cambria"/>
          <w:color w:val="002060"/>
        </w:rPr>
        <w:tab/>
      </w:r>
      <w:r w:rsidRPr="00C82675">
        <w:rPr>
          <w:rFonts w:ascii="Cambria" w:hAnsi="Cambria"/>
          <w:color w:val="002060"/>
        </w:rPr>
        <w:tab/>
      </w:r>
      <w:r w:rsidRPr="00C82675">
        <w:rPr>
          <w:rFonts w:ascii="Cambria" w:hAnsi="Cambria"/>
          <w:color w:val="002060"/>
        </w:rPr>
        <w:tab/>
        <w:t xml:space="preserve">    Jure Grilc, ravnatelj</w:t>
      </w:r>
    </w:p>
    <w:p w14:paraId="2C97ECB4" w14:textId="77777777" w:rsidR="00890981" w:rsidRPr="00C82675" w:rsidRDefault="00890981" w:rsidP="00890981">
      <w:pPr>
        <w:jc w:val="both"/>
        <w:rPr>
          <w:rFonts w:ascii="Cambria" w:hAnsi="Cambria"/>
          <w:color w:val="002060"/>
        </w:rPr>
      </w:pPr>
      <w:r>
        <w:rPr>
          <w:rFonts w:ascii="Cambria" w:hAnsi="Cambria"/>
          <w:color w:val="002060"/>
        </w:rPr>
        <w:t>Urša Merčon, vodja PŠ Utik</w:t>
      </w:r>
    </w:p>
    <w:p w14:paraId="5B608064" w14:textId="77777777" w:rsidR="00890981" w:rsidRDefault="00890981" w:rsidP="00890981">
      <w:pPr>
        <w:jc w:val="both"/>
        <w:rPr>
          <w:rFonts w:ascii="Cambria" w:hAnsi="Cambria"/>
          <w:color w:val="002060"/>
        </w:rPr>
      </w:pPr>
    </w:p>
    <w:p w14:paraId="202A75B7" w14:textId="77777777" w:rsidR="00890981" w:rsidRDefault="00890981" w:rsidP="00890981">
      <w:pPr>
        <w:jc w:val="both"/>
        <w:rPr>
          <w:rFonts w:ascii="Cambria" w:hAnsi="Cambria"/>
          <w:color w:val="002060"/>
        </w:rPr>
      </w:pPr>
      <w:r w:rsidRPr="00C82675">
        <w:rPr>
          <w:rFonts w:ascii="Cambria" w:hAnsi="Cambria"/>
          <w:color w:val="002060"/>
        </w:rPr>
        <w:tab/>
        <w:t xml:space="preserve">      </w:t>
      </w:r>
    </w:p>
    <w:p w14:paraId="17F2AAD9" w14:textId="77777777" w:rsidR="00890981" w:rsidRPr="00C82675" w:rsidRDefault="00890981" w:rsidP="00890981">
      <w:pPr>
        <w:jc w:val="both"/>
        <w:rPr>
          <w:rFonts w:ascii="Cambria" w:hAnsi="Cambria"/>
          <w:color w:val="002060"/>
        </w:rPr>
      </w:pPr>
    </w:p>
    <w:p w14:paraId="5391179B" w14:textId="77777777" w:rsidR="00890981" w:rsidRPr="00C82675" w:rsidRDefault="00890981" w:rsidP="00890981">
      <w:pPr>
        <w:jc w:val="both"/>
        <w:rPr>
          <w:rFonts w:ascii="Cambria" w:hAnsi="Cambria"/>
          <w:color w:val="002060"/>
        </w:rPr>
      </w:pPr>
      <w:r w:rsidRPr="00C82675">
        <w:rPr>
          <w:rFonts w:ascii="Cambria" w:hAnsi="Cambria"/>
          <w:color w:val="002060"/>
        </w:rPr>
        <w:t xml:space="preserve">Vodice, avgust 2020                                           </w:t>
      </w:r>
      <w:r>
        <w:rPr>
          <w:rFonts w:ascii="Cambria" w:hAnsi="Cambria"/>
          <w:color w:val="002060"/>
        </w:rPr>
        <w:t>ŽIG</w:t>
      </w:r>
    </w:p>
    <w:p w14:paraId="004367CF" w14:textId="77777777" w:rsidR="00890981" w:rsidRPr="00C82675" w:rsidRDefault="00890981" w:rsidP="00890981">
      <w:pPr>
        <w:rPr>
          <w:rFonts w:ascii="Cambria" w:hAnsi="Cambria"/>
          <w:color w:val="002060"/>
        </w:rPr>
      </w:pPr>
    </w:p>
    <w:p w14:paraId="34F22327" w14:textId="77777777" w:rsidR="00890981" w:rsidRPr="00C82675" w:rsidRDefault="00890981" w:rsidP="00890981">
      <w:pPr>
        <w:rPr>
          <w:rFonts w:ascii="Cambria" w:hAnsi="Cambria"/>
          <w:color w:val="002060"/>
        </w:rPr>
      </w:pPr>
    </w:p>
    <w:p w14:paraId="483B566D" w14:textId="77777777" w:rsidR="00890981" w:rsidRPr="00C82675" w:rsidRDefault="00890981" w:rsidP="00890981">
      <w:pPr>
        <w:rPr>
          <w:rFonts w:ascii="Cambria" w:hAnsi="Cambria"/>
          <w:color w:val="002060"/>
        </w:rPr>
      </w:pPr>
    </w:p>
    <w:p w14:paraId="276F71DC" w14:textId="77777777" w:rsidR="00890981" w:rsidRPr="00C82675" w:rsidRDefault="00890981" w:rsidP="00890981">
      <w:pPr>
        <w:rPr>
          <w:rFonts w:ascii="Cambria" w:hAnsi="Cambria"/>
          <w:color w:val="002060"/>
        </w:rPr>
      </w:pPr>
    </w:p>
    <w:p w14:paraId="796FCBBA" w14:textId="77777777" w:rsidR="00890981" w:rsidRPr="00C82675" w:rsidRDefault="00890981" w:rsidP="00890981">
      <w:pPr>
        <w:jc w:val="both"/>
        <w:rPr>
          <w:rFonts w:ascii="Cambria" w:hAnsi="Cambria"/>
          <w:color w:val="002060"/>
        </w:rPr>
      </w:pPr>
    </w:p>
    <w:p w14:paraId="50E7915C" w14:textId="77777777" w:rsidR="00890981" w:rsidRPr="00C82675" w:rsidRDefault="00890981" w:rsidP="00890981">
      <w:pPr>
        <w:jc w:val="both"/>
        <w:rPr>
          <w:rFonts w:ascii="Cambria" w:hAnsi="Cambria"/>
          <w:color w:val="002060"/>
        </w:rPr>
      </w:pPr>
    </w:p>
    <w:p w14:paraId="5EC05AC0" w14:textId="77777777" w:rsidR="00890981" w:rsidRPr="00C82675" w:rsidRDefault="00890981" w:rsidP="00890981">
      <w:pPr>
        <w:jc w:val="both"/>
        <w:rPr>
          <w:rFonts w:ascii="Cambria" w:hAnsi="Cambria"/>
          <w:color w:val="002060"/>
        </w:rPr>
      </w:pPr>
    </w:p>
    <w:p w14:paraId="146659E9" w14:textId="77777777" w:rsidR="00890981" w:rsidRPr="00C82675" w:rsidRDefault="00890981" w:rsidP="00890981">
      <w:pPr>
        <w:jc w:val="both"/>
        <w:rPr>
          <w:rFonts w:ascii="Cambria" w:hAnsi="Cambria"/>
          <w:color w:val="002060"/>
        </w:rPr>
      </w:pPr>
    </w:p>
    <w:p w14:paraId="3593F12C" w14:textId="77777777" w:rsidR="00890981" w:rsidRPr="00C82675" w:rsidRDefault="00890981" w:rsidP="00890981">
      <w:pPr>
        <w:jc w:val="both"/>
        <w:rPr>
          <w:rFonts w:ascii="Cambria" w:hAnsi="Cambria"/>
          <w:color w:val="002060"/>
        </w:rPr>
      </w:pPr>
    </w:p>
    <w:p w14:paraId="0798014D" w14:textId="77777777" w:rsidR="00890981" w:rsidRPr="00C82675" w:rsidRDefault="00890981" w:rsidP="00890981">
      <w:pPr>
        <w:jc w:val="both"/>
        <w:rPr>
          <w:rFonts w:ascii="Cambria" w:hAnsi="Cambria"/>
          <w:color w:val="002060"/>
        </w:rPr>
      </w:pPr>
    </w:p>
    <w:p w14:paraId="6D76920E" w14:textId="77777777" w:rsidR="00890981" w:rsidRPr="00C82675" w:rsidRDefault="00890981" w:rsidP="00890981">
      <w:pPr>
        <w:jc w:val="both"/>
        <w:rPr>
          <w:rFonts w:ascii="Cambria" w:hAnsi="Cambria"/>
          <w:color w:val="002060"/>
        </w:rPr>
      </w:pPr>
    </w:p>
    <w:p w14:paraId="78CE0DEE" w14:textId="77777777" w:rsidR="00890981" w:rsidRPr="00C82675" w:rsidRDefault="00890981" w:rsidP="00890981">
      <w:pPr>
        <w:jc w:val="both"/>
        <w:rPr>
          <w:rFonts w:ascii="Cambria" w:hAnsi="Cambria"/>
          <w:color w:val="002060"/>
        </w:rPr>
      </w:pPr>
    </w:p>
    <w:p w14:paraId="13F96491" w14:textId="77777777" w:rsidR="00890981" w:rsidRPr="00C82675" w:rsidRDefault="00890981" w:rsidP="00890981">
      <w:pPr>
        <w:jc w:val="both"/>
        <w:rPr>
          <w:rFonts w:ascii="Cambria" w:hAnsi="Cambria"/>
          <w:color w:val="002060"/>
        </w:rPr>
      </w:pPr>
    </w:p>
    <w:p w14:paraId="6193C0F3" w14:textId="77777777" w:rsidR="00890981" w:rsidRPr="00C82675" w:rsidRDefault="00890981" w:rsidP="00890981">
      <w:pPr>
        <w:jc w:val="both"/>
        <w:rPr>
          <w:rFonts w:ascii="Cambria" w:hAnsi="Cambria"/>
          <w:color w:val="002060"/>
        </w:rPr>
      </w:pPr>
    </w:p>
    <w:p w14:paraId="7C5E25E8" w14:textId="77777777" w:rsidR="00890981" w:rsidRPr="00C82675" w:rsidRDefault="00890981" w:rsidP="00890981">
      <w:pPr>
        <w:jc w:val="both"/>
        <w:rPr>
          <w:rFonts w:ascii="Cambria" w:hAnsi="Cambria"/>
          <w:color w:val="002060"/>
        </w:rPr>
      </w:pPr>
    </w:p>
    <w:p w14:paraId="42E12A3F" w14:textId="77777777" w:rsidR="00890981" w:rsidRPr="00C82675" w:rsidRDefault="00890981" w:rsidP="00890981">
      <w:pPr>
        <w:rPr>
          <w:rFonts w:ascii="Cambria" w:hAnsi="Cambria"/>
          <w:color w:val="002060"/>
        </w:rPr>
      </w:pPr>
    </w:p>
    <w:p w14:paraId="531E7B31" w14:textId="77777777" w:rsidR="00890981" w:rsidRPr="00C82675" w:rsidRDefault="00890981" w:rsidP="00890981">
      <w:pPr>
        <w:rPr>
          <w:rFonts w:ascii="Cambria" w:hAnsi="Cambria"/>
          <w:color w:val="002060"/>
        </w:rPr>
      </w:pPr>
    </w:p>
    <w:p w14:paraId="5368EB81" w14:textId="77777777" w:rsidR="00890981" w:rsidRPr="00C82675" w:rsidRDefault="00890981" w:rsidP="00890981">
      <w:pPr>
        <w:rPr>
          <w:rFonts w:ascii="Cambria" w:hAnsi="Cambria"/>
          <w:color w:val="002060"/>
        </w:rPr>
      </w:pPr>
    </w:p>
    <w:p w14:paraId="7B1F927F" w14:textId="77777777" w:rsidR="00890981" w:rsidRPr="00C82675" w:rsidRDefault="00890981" w:rsidP="00890981">
      <w:pPr>
        <w:rPr>
          <w:rFonts w:ascii="Cambria" w:hAnsi="Cambria"/>
          <w:color w:val="002060"/>
        </w:rPr>
      </w:pPr>
    </w:p>
    <w:p w14:paraId="0543FBCA" w14:textId="77777777" w:rsidR="00890981" w:rsidRPr="00C82675" w:rsidRDefault="00890981" w:rsidP="00890981">
      <w:pPr>
        <w:rPr>
          <w:rFonts w:ascii="Cambria" w:hAnsi="Cambria"/>
          <w:color w:val="002060"/>
        </w:rPr>
      </w:pPr>
    </w:p>
    <w:p w14:paraId="1C1F2C5B" w14:textId="77777777" w:rsidR="00890981" w:rsidRPr="00C82675" w:rsidRDefault="00890981" w:rsidP="00890981">
      <w:pPr>
        <w:rPr>
          <w:rFonts w:ascii="Cambria" w:hAnsi="Cambria"/>
          <w:color w:val="002060"/>
        </w:rPr>
      </w:pPr>
    </w:p>
    <w:p w14:paraId="72F56CD5" w14:textId="77777777" w:rsidR="00890981" w:rsidRPr="00C82675" w:rsidRDefault="00890981" w:rsidP="00890981">
      <w:pPr>
        <w:rPr>
          <w:rFonts w:ascii="Cambria" w:hAnsi="Cambria"/>
          <w:color w:val="002060"/>
        </w:rPr>
      </w:pPr>
    </w:p>
    <w:p w14:paraId="4C5D160C" w14:textId="77777777" w:rsidR="00890981" w:rsidRPr="00C82675" w:rsidRDefault="00890981" w:rsidP="00890981">
      <w:pPr>
        <w:pStyle w:val="Odstavekseznama"/>
        <w:rPr>
          <w:rFonts w:ascii="Cambria" w:hAnsi="Cambria"/>
          <w:color w:val="002060"/>
        </w:rPr>
      </w:pPr>
    </w:p>
    <w:p w14:paraId="2A23AF24" w14:textId="77777777" w:rsidR="00890981" w:rsidRPr="00C82675" w:rsidRDefault="00890981" w:rsidP="00890981">
      <w:pPr>
        <w:pStyle w:val="Odstavekseznama"/>
        <w:rPr>
          <w:rFonts w:ascii="Cambria" w:hAnsi="Cambria"/>
          <w:color w:val="002060"/>
        </w:rPr>
      </w:pPr>
    </w:p>
    <w:p w14:paraId="3602B752" w14:textId="77777777" w:rsidR="00890981" w:rsidRPr="00C82675" w:rsidRDefault="00890981" w:rsidP="00890981">
      <w:pPr>
        <w:rPr>
          <w:rFonts w:ascii="Cambria" w:hAnsi="Cambria"/>
          <w:color w:val="002060"/>
        </w:rPr>
      </w:pPr>
    </w:p>
    <w:p w14:paraId="213F83F5" w14:textId="77777777" w:rsidR="00890981" w:rsidRPr="00C82675" w:rsidRDefault="00890981" w:rsidP="00890981">
      <w:pPr>
        <w:rPr>
          <w:rFonts w:ascii="Cambria" w:hAnsi="Cambria"/>
          <w:color w:val="002060"/>
        </w:rPr>
      </w:pPr>
    </w:p>
    <w:p w14:paraId="37B16D50" w14:textId="77777777" w:rsidR="00007DC0" w:rsidRDefault="00007DC0"/>
    <w:sectPr w:rsidR="00007DC0" w:rsidSect="00C8267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7B8DB" w14:textId="77777777" w:rsidR="00000000" w:rsidRDefault="00584675">
      <w:r>
        <w:separator/>
      </w:r>
    </w:p>
  </w:endnote>
  <w:endnote w:type="continuationSeparator" w:id="0">
    <w:p w14:paraId="6A993BA1" w14:textId="77777777" w:rsidR="00000000" w:rsidRDefault="005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64979"/>
      <w:docPartObj>
        <w:docPartGallery w:val="Page Numbers (Bottom of Page)"/>
        <w:docPartUnique/>
      </w:docPartObj>
    </w:sdtPr>
    <w:sdtEndPr>
      <w:rPr>
        <w:color w:val="595959" w:themeColor="text1" w:themeTint="A6"/>
      </w:rPr>
    </w:sdtEndPr>
    <w:sdtContent>
      <w:p w14:paraId="1CB60634" w14:textId="77777777" w:rsidR="00C82675" w:rsidRPr="00C82675" w:rsidRDefault="00890981">
        <w:pPr>
          <w:pStyle w:val="Noga"/>
          <w:jc w:val="center"/>
          <w:rPr>
            <w:color w:val="595959" w:themeColor="text1" w:themeTint="A6"/>
          </w:rPr>
        </w:pPr>
        <w:r w:rsidRPr="00C82675">
          <w:rPr>
            <w:color w:val="404040" w:themeColor="text1" w:themeTint="BF"/>
          </w:rPr>
          <w:fldChar w:fldCharType="begin"/>
        </w:r>
        <w:r w:rsidRPr="00C82675">
          <w:rPr>
            <w:color w:val="404040" w:themeColor="text1" w:themeTint="BF"/>
          </w:rPr>
          <w:instrText>PAGE   \* MERGEFORMAT</w:instrText>
        </w:r>
        <w:r w:rsidRPr="00C82675">
          <w:rPr>
            <w:color w:val="404040" w:themeColor="text1" w:themeTint="BF"/>
          </w:rPr>
          <w:fldChar w:fldCharType="separate"/>
        </w:r>
        <w:r>
          <w:rPr>
            <w:noProof/>
            <w:color w:val="404040" w:themeColor="text1" w:themeTint="BF"/>
          </w:rPr>
          <w:t>4</w:t>
        </w:r>
        <w:r w:rsidRPr="00C82675">
          <w:rPr>
            <w:color w:val="404040" w:themeColor="text1" w:themeTint="BF"/>
          </w:rPr>
          <w:fldChar w:fldCharType="end"/>
        </w:r>
        <w:r w:rsidRPr="00C82675">
          <w:rPr>
            <w:color w:val="404040" w:themeColor="text1" w:themeTint="BF"/>
          </w:rPr>
          <w:t>.</w:t>
        </w:r>
        <w:r w:rsidRPr="00C82675">
          <w:rPr>
            <w:color w:val="404040" w:themeColor="text1" w:themeTint="BF"/>
            <w:sz w:val="20"/>
            <w:szCs w:val="20"/>
          </w:rPr>
          <w:t xml:space="preserve"> stran</w:t>
        </w:r>
      </w:p>
    </w:sdtContent>
  </w:sdt>
  <w:p w14:paraId="0E18B536" w14:textId="77777777" w:rsidR="00C82675" w:rsidRDefault="0058467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59BBC" w14:textId="77777777" w:rsidR="00000000" w:rsidRDefault="00584675">
      <w:r>
        <w:separator/>
      </w:r>
    </w:p>
  </w:footnote>
  <w:footnote w:type="continuationSeparator" w:id="0">
    <w:p w14:paraId="55D18DA3" w14:textId="77777777" w:rsidR="00000000" w:rsidRDefault="00584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C3FA8"/>
    <w:multiLevelType w:val="hybridMultilevel"/>
    <w:tmpl w:val="0FDA8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9B5B7F"/>
    <w:multiLevelType w:val="hybridMultilevel"/>
    <w:tmpl w:val="48B24D0A"/>
    <w:lvl w:ilvl="0" w:tplc="C67ACC04">
      <w:numFmt w:val="bullet"/>
      <w:lvlText w:val="-"/>
      <w:lvlJc w:val="left"/>
      <w:pPr>
        <w:ind w:left="525" w:hanging="360"/>
      </w:pPr>
      <w:rPr>
        <w:rFonts w:ascii="Cambria" w:eastAsia="Times New Roman" w:hAnsi="Cambria" w:cs="Times New Roman" w:hint="default"/>
      </w:rPr>
    </w:lvl>
    <w:lvl w:ilvl="1" w:tplc="04240003" w:tentative="1">
      <w:start w:val="1"/>
      <w:numFmt w:val="bullet"/>
      <w:lvlText w:val="o"/>
      <w:lvlJc w:val="left"/>
      <w:pPr>
        <w:ind w:left="1245" w:hanging="360"/>
      </w:pPr>
      <w:rPr>
        <w:rFonts w:ascii="Courier New" w:hAnsi="Courier New" w:cs="Courier New" w:hint="default"/>
      </w:rPr>
    </w:lvl>
    <w:lvl w:ilvl="2" w:tplc="04240005" w:tentative="1">
      <w:start w:val="1"/>
      <w:numFmt w:val="bullet"/>
      <w:lvlText w:val=""/>
      <w:lvlJc w:val="left"/>
      <w:pPr>
        <w:ind w:left="1965" w:hanging="360"/>
      </w:pPr>
      <w:rPr>
        <w:rFonts w:ascii="Wingdings" w:hAnsi="Wingdings" w:hint="default"/>
      </w:rPr>
    </w:lvl>
    <w:lvl w:ilvl="3" w:tplc="04240001" w:tentative="1">
      <w:start w:val="1"/>
      <w:numFmt w:val="bullet"/>
      <w:lvlText w:val=""/>
      <w:lvlJc w:val="left"/>
      <w:pPr>
        <w:ind w:left="2685" w:hanging="360"/>
      </w:pPr>
      <w:rPr>
        <w:rFonts w:ascii="Symbol" w:hAnsi="Symbol" w:hint="default"/>
      </w:rPr>
    </w:lvl>
    <w:lvl w:ilvl="4" w:tplc="04240003" w:tentative="1">
      <w:start w:val="1"/>
      <w:numFmt w:val="bullet"/>
      <w:lvlText w:val="o"/>
      <w:lvlJc w:val="left"/>
      <w:pPr>
        <w:ind w:left="3405" w:hanging="360"/>
      </w:pPr>
      <w:rPr>
        <w:rFonts w:ascii="Courier New" w:hAnsi="Courier New" w:cs="Courier New" w:hint="default"/>
      </w:rPr>
    </w:lvl>
    <w:lvl w:ilvl="5" w:tplc="04240005" w:tentative="1">
      <w:start w:val="1"/>
      <w:numFmt w:val="bullet"/>
      <w:lvlText w:val=""/>
      <w:lvlJc w:val="left"/>
      <w:pPr>
        <w:ind w:left="4125" w:hanging="360"/>
      </w:pPr>
      <w:rPr>
        <w:rFonts w:ascii="Wingdings" w:hAnsi="Wingdings" w:hint="default"/>
      </w:rPr>
    </w:lvl>
    <w:lvl w:ilvl="6" w:tplc="04240001" w:tentative="1">
      <w:start w:val="1"/>
      <w:numFmt w:val="bullet"/>
      <w:lvlText w:val=""/>
      <w:lvlJc w:val="left"/>
      <w:pPr>
        <w:ind w:left="4845" w:hanging="360"/>
      </w:pPr>
      <w:rPr>
        <w:rFonts w:ascii="Symbol" w:hAnsi="Symbol" w:hint="default"/>
      </w:rPr>
    </w:lvl>
    <w:lvl w:ilvl="7" w:tplc="04240003" w:tentative="1">
      <w:start w:val="1"/>
      <w:numFmt w:val="bullet"/>
      <w:lvlText w:val="o"/>
      <w:lvlJc w:val="left"/>
      <w:pPr>
        <w:ind w:left="5565" w:hanging="360"/>
      </w:pPr>
      <w:rPr>
        <w:rFonts w:ascii="Courier New" w:hAnsi="Courier New" w:cs="Courier New" w:hint="default"/>
      </w:rPr>
    </w:lvl>
    <w:lvl w:ilvl="8" w:tplc="04240005" w:tentative="1">
      <w:start w:val="1"/>
      <w:numFmt w:val="bullet"/>
      <w:lvlText w:val=""/>
      <w:lvlJc w:val="left"/>
      <w:pPr>
        <w:ind w:left="6285" w:hanging="360"/>
      </w:pPr>
      <w:rPr>
        <w:rFonts w:ascii="Wingdings" w:hAnsi="Wingdings" w:hint="default"/>
      </w:rPr>
    </w:lvl>
  </w:abstractNum>
  <w:abstractNum w:abstractNumId="2" w15:restartNumberingAfterBreak="0">
    <w:nsid w:val="27DB26E6"/>
    <w:multiLevelType w:val="hybridMultilevel"/>
    <w:tmpl w:val="E0C8FE46"/>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7DD7DFD"/>
    <w:multiLevelType w:val="hybridMultilevel"/>
    <w:tmpl w:val="8E8E656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E6092B"/>
    <w:multiLevelType w:val="hybridMultilevel"/>
    <w:tmpl w:val="D8B8C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3625608"/>
    <w:multiLevelType w:val="hybridMultilevel"/>
    <w:tmpl w:val="8ACACB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C192790"/>
    <w:multiLevelType w:val="hybridMultilevel"/>
    <w:tmpl w:val="06D6B102"/>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08"/>
    <w:rsid w:val="00007DC0"/>
    <w:rsid w:val="00584675"/>
    <w:rsid w:val="00890981"/>
    <w:rsid w:val="00BB2D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D575"/>
  <w15:chartTrackingRefBased/>
  <w15:docId w15:val="{6704B96E-C53B-4D8F-BC90-AFEB96A4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9098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8909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8909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890981"/>
    <w:pPr>
      <w:keepNext/>
      <w:keepLines/>
      <w:spacing w:before="40"/>
      <w:outlineLvl w:val="2"/>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90981"/>
    <w:rPr>
      <w:rFonts w:asciiTheme="majorHAnsi" w:eastAsiaTheme="majorEastAsia" w:hAnsiTheme="majorHAnsi" w:cstheme="majorBidi"/>
      <w:color w:val="2F5496" w:themeColor="accent1" w:themeShade="BF"/>
      <w:sz w:val="32"/>
      <w:szCs w:val="32"/>
      <w:lang w:eastAsia="sl-SI"/>
    </w:rPr>
  </w:style>
  <w:style w:type="character" w:customStyle="1" w:styleId="Naslov2Znak">
    <w:name w:val="Naslov 2 Znak"/>
    <w:basedOn w:val="Privzetapisavaodstavka"/>
    <w:link w:val="Naslov2"/>
    <w:uiPriority w:val="9"/>
    <w:rsid w:val="00890981"/>
    <w:rPr>
      <w:rFonts w:asciiTheme="majorHAnsi" w:eastAsiaTheme="majorEastAsia" w:hAnsiTheme="majorHAnsi" w:cstheme="majorBidi"/>
      <w:color w:val="2F5496" w:themeColor="accent1" w:themeShade="BF"/>
      <w:sz w:val="26"/>
      <w:szCs w:val="26"/>
      <w:lang w:eastAsia="sl-SI"/>
    </w:rPr>
  </w:style>
  <w:style w:type="character" w:customStyle="1" w:styleId="Naslov3Znak">
    <w:name w:val="Naslov 3 Znak"/>
    <w:basedOn w:val="Privzetapisavaodstavka"/>
    <w:link w:val="Naslov3"/>
    <w:uiPriority w:val="9"/>
    <w:rsid w:val="00890981"/>
    <w:rPr>
      <w:rFonts w:asciiTheme="majorHAnsi" w:eastAsiaTheme="majorEastAsia" w:hAnsiTheme="majorHAnsi" w:cstheme="majorBidi"/>
      <w:color w:val="1F3763" w:themeColor="accent1" w:themeShade="7F"/>
      <w:sz w:val="24"/>
      <w:szCs w:val="24"/>
      <w:lang w:eastAsia="sl-SI"/>
    </w:rPr>
  </w:style>
  <w:style w:type="paragraph" w:styleId="Odstavekseznama">
    <w:name w:val="List Paragraph"/>
    <w:basedOn w:val="Navaden"/>
    <w:uiPriority w:val="34"/>
    <w:qFormat/>
    <w:rsid w:val="00890981"/>
    <w:pPr>
      <w:ind w:left="720"/>
      <w:contextualSpacing/>
    </w:pPr>
  </w:style>
  <w:style w:type="character" w:styleId="Hiperpovezava">
    <w:name w:val="Hyperlink"/>
    <w:basedOn w:val="Privzetapisavaodstavka"/>
    <w:uiPriority w:val="99"/>
    <w:unhideWhenUsed/>
    <w:rsid w:val="00890981"/>
    <w:rPr>
      <w:color w:val="0563C1" w:themeColor="hyperlink"/>
      <w:u w:val="single"/>
    </w:rPr>
  </w:style>
  <w:style w:type="paragraph" w:styleId="Noga">
    <w:name w:val="footer"/>
    <w:basedOn w:val="Navaden"/>
    <w:link w:val="NogaZnak"/>
    <w:uiPriority w:val="99"/>
    <w:unhideWhenUsed/>
    <w:rsid w:val="00890981"/>
    <w:pPr>
      <w:tabs>
        <w:tab w:val="center" w:pos="4536"/>
        <w:tab w:val="right" w:pos="9072"/>
      </w:tabs>
    </w:pPr>
  </w:style>
  <w:style w:type="character" w:customStyle="1" w:styleId="NogaZnak">
    <w:name w:val="Noga Znak"/>
    <w:basedOn w:val="Privzetapisavaodstavka"/>
    <w:link w:val="Noga"/>
    <w:uiPriority w:val="99"/>
    <w:rsid w:val="00890981"/>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jz.si/sl/koronavirus-2019-nc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2759</Words>
  <Characters>15729</Characters>
  <Application>Microsoft Office Word</Application>
  <DocSecurity>0</DocSecurity>
  <Lines>131</Lines>
  <Paragraphs>36</Paragraphs>
  <ScaleCrop>false</ScaleCrop>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 Merčon</dc:creator>
  <cp:keywords/>
  <dc:description/>
  <cp:lastModifiedBy>Urša Merčon</cp:lastModifiedBy>
  <cp:revision>3</cp:revision>
  <dcterms:created xsi:type="dcterms:W3CDTF">2020-08-30T16:09:00Z</dcterms:created>
  <dcterms:modified xsi:type="dcterms:W3CDTF">2020-08-30T18:01:00Z</dcterms:modified>
</cp:coreProperties>
</file>