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ED90" w14:textId="77777777" w:rsidR="00A21C0F" w:rsidRDefault="00A21C0F" w:rsidP="00426690">
      <w:pPr>
        <w:rPr>
          <w:sz w:val="28"/>
          <w:szCs w:val="28"/>
        </w:rPr>
      </w:pPr>
    </w:p>
    <w:p w14:paraId="5B8E2410" w14:textId="77777777" w:rsidR="00F8516F" w:rsidRDefault="00F05386" w:rsidP="00426690">
      <w:pPr>
        <w:rPr>
          <w:sz w:val="28"/>
          <w:szCs w:val="28"/>
        </w:rPr>
      </w:pPr>
      <w:r>
        <w:rPr>
          <w:sz w:val="28"/>
          <w:szCs w:val="28"/>
        </w:rPr>
        <w:t>VARNA VRNITEV</w:t>
      </w:r>
      <w:r w:rsidR="004B0C11">
        <w:rPr>
          <w:sz w:val="28"/>
          <w:szCs w:val="28"/>
        </w:rPr>
        <w:t xml:space="preserve"> </w:t>
      </w:r>
    </w:p>
    <w:p w14:paraId="27656044" w14:textId="758DCA13" w:rsidR="00426690" w:rsidRPr="00A21C0F" w:rsidRDefault="00426690" w:rsidP="00F8516F">
      <w:pPr>
        <w:ind w:firstLine="708"/>
        <w:rPr>
          <w:sz w:val="28"/>
          <w:szCs w:val="28"/>
        </w:rPr>
      </w:pPr>
      <w:r w:rsidRPr="00A21C0F">
        <w:rPr>
          <w:sz w:val="28"/>
          <w:szCs w:val="28"/>
        </w:rPr>
        <w:t xml:space="preserve">H KANJI NA OBISK! </w:t>
      </w:r>
    </w:p>
    <w:p w14:paraId="772AD7F5" w14:textId="77777777" w:rsidR="00426690" w:rsidRPr="00A21C0F" w:rsidRDefault="00426690" w:rsidP="00426690">
      <w:pPr>
        <w:ind w:left="708" w:firstLine="708"/>
        <w:rPr>
          <w:sz w:val="28"/>
          <w:szCs w:val="28"/>
        </w:rPr>
      </w:pPr>
      <w:r w:rsidRPr="00A21C0F">
        <w:rPr>
          <w:sz w:val="28"/>
          <w:szCs w:val="28"/>
        </w:rPr>
        <w:t>K POSTOVKI V GOSTE!</w:t>
      </w:r>
    </w:p>
    <w:p w14:paraId="41ABC83E" w14:textId="77777777" w:rsidR="00A21C0F" w:rsidRDefault="00A21C0F" w:rsidP="00426690">
      <w:pPr>
        <w:rPr>
          <w:b/>
        </w:rPr>
      </w:pPr>
    </w:p>
    <w:p w14:paraId="762DBE46" w14:textId="77777777" w:rsidR="006F330B" w:rsidRPr="008519BB" w:rsidRDefault="006F330B" w:rsidP="006F330B">
      <w:pPr>
        <w:rPr>
          <w:b/>
        </w:rPr>
      </w:pPr>
      <w:r w:rsidRPr="008519BB">
        <w:rPr>
          <w:b/>
        </w:rPr>
        <w:t>Odkrivanje ptičjih gnezd v okolici letališča</w:t>
      </w:r>
    </w:p>
    <w:p w14:paraId="53E975C5" w14:textId="4ECE0764" w:rsidR="006F330B" w:rsidRDefault="006F330B" w:rsidP="004C1A9E">
      <w:pPr>
        <w:jc w:val="both"/>
      </w:pPr>
      <w:r>
        <w:t xml:space="preserve">Kanja in postovka najbolj vplivata na (ne)varnost trkov  pri letalskih vzletih in pristankih na </w:t>
      </w:r>
      <w:r w:rsidR="004B0C11">
        <w:t>ljubljanskem</w:t>
      </w:r>
      <w:r>
        <w:t xml:space="preserve"> letališču. Raziskovalna dejavnost za trajnostne rešitve in posledični ukrepi so doslej zajeli  predvsem ptičji živelj v neposredni bližini letališča,  nova akcija širi krog na gnezda v nekoliko večji oddaljenosti – do 13 km od letališča. </w:t>
      </w:r>
      <w:r w:rsidRPr="00E552C4">
        <w:t>Tako bomo prispevali  k boljšemu poznavanju ptičev v okolici in boljšim rešitvam, ki slonijo na naravovarstvenih, trajnostnih zakonitostih.</w:t>
      </w:r>
      <w:r w:rsidR="004B0C11">
        <w:t xml:space="preserve"> Pomagajte nam pri zbiranju podatkov in se pridružite opazovanju ptic v okolici letališča.</w:t>
      </w:r>
    </w:p>
    <w:p w14:paraId="619F6C7E" w14:textId="05CAF968" w:rsidR="002A0D0F" w:rsidRPr="009205FA" w:rsidRDefault="006F330B" w:rsidP="009205FA">
      <w:pPr>
        <w:autoSpaceDE w:val="0"/>
        <w:autoSpaceDN w:val="0"/>
        <w:adjustRightInd w:val="0"/>
        <w:spacing w:after="0"/>
        <w:jc w:val="both"/>
      </w:pPr>
      <w:r>
        <w:t>V ta namen razpisujemo akcije iskanja in označevanja gnezdišč kanje in postovke. Najditelji, ki prijavijo gnezdo kanje ali postovke na območju označenem na priloženi karti, sodelovali v posebnem nagradnem natečaju: najditelji na kon</w:t>
      </w:r>
      <w:r w:rsidR="00AA1810">
        <w:t xml:space="preserve">cu prejmejo lepo nagrado. </w:t>
      </w:r>
      <w:r w:rsidR="002A0D0F">
        <w:t>N</w:t>
      </w:r>
      <w:r w:rsidR="002A0D0F" w:rsidRPr="002A0D0F">
        <w:t>agrade bomo prilagodili dru</w:t>
      </w:r>
      <w:r w:rsidR="002A0D0F" w:rsidRPr="002A0D0F">
        <w:rPr>
          <w:rFonts w:hint="eastAsia"/>
        </w:rPr>
        <w:t>ž</w:t>
      </w:r>
      <w:r w:rsidR="002A0D0F" w:rsidRPr="002A0D0F">
        <w:t>inam in šolskim skupinam: dru</w:t>
      </w:r>
      <w:r w:rsidR="002A0D0F" w:rsidRPr="002A0D0F">
        <w:rPr>
          <w:rFonts w:hint="eastAsia"/>
        </w:rPr>
        <w:t>ž</w:t>
      </w:r>
      <w:r w:rsidR="002A0D0F" w:rsidRPr="002A0D0F">
        <w:t>inski izleti in sprehodi po gozdu; otroci so tisti, ki jih poziv nabolj vznemiri, da animirajo star</w:t>
      </w:r>
      <w:r w:rsidR="002A0D0F" w:rsidRPr="002A0D0F">
        <w:rPr>
          <w:rFonts w:hint="eastAsia"/>
        </w:rPr>
        <w:t>š</w:t>
      </w:r>
      <w:r w:rsidR="002A0D0F" w:rsidRPr="002A0D0F">
        <w:t>e, skupaj grejo na teren in pozneje postanejo najditelji.</w:t>
      </w:r>
      <w:r w:rsidR="002A0D0F">
        <w:t xml:space="preserve"> </w:t>
      </w:r>
      <w:r w:rsidR="00AA1810">
        <w:t xml:space="preserve">Ob izteku prvega dela akcije, </w:t>
      </w:r>
      <w:r w:rsidR="006E7577">
        <w:t>aprila</w:t>
      </w:r>
      <w:r w:rsidR="00AA1810">
        <w:t xml:space="preserve"> 20</w:t>
      </w:r>
      <w:r w:rsidR="004B0C11">
        <w:t>2</w:t>
      </w:r>
      <w:r w:rsidR="00286EC4">
        <w:t>3</w:t>
      </w:r>
      <w:r w:rsidR="00AA1810">
        <w:t xml:space="preserve"> bomo za nagrado za največ najdenih gnezd podelili 100 EUR.</w:t>
      </w:r>
      <w:r w:rsidR="002A0D0F">
        <w:t xml:space="preserve"> Druga nagrada:</w:t>
      </w:r>
      <w:r w:rsidR="002A0D0F" w:rsidRPr="009205FA">
        <w:t xml:space="preserve"> </w:t>
      </w:r>
      <w:r w:rsidR="009205FA" w:rsidRPr="009205FA">
        <w:t>skupni izlet v ptičji rezervat ob izlivu Soče</w:t>
      </w:r>
      <w:r w:rsidR="009205FA" w:rsidRPr="009205FA">
        <w:t>.</w:t>
      </w:r>
      <w:r w:rsidR="009205FA">
        <w:t xml:space="preserve"> </w:t>
      </w:r>
      <w:r w:rsidR="002A0D0F">
        <w:t xml:space="preserve">Tretja </w:t>
      </w:r>
      <w:r w:rsidR="002A0D0F">
        <w:t>nagrada je skupni (družinski) izlet, voden ogled letališča Ljubljana in po želji nagrajenca, lahko povabi svoj celotni razred ali vrtčevsko skupino, da si skupaj ogledajo letališče.</w:t>
      </w:r>
    </w:p>
    <w:p w14:paraId="3E57E799" w14:textId="3C12155C" w:rsidR="006F330B" w:rsidRDefault="006F330B" w:rsidP="004C1A9E">
      <w:pPr>
        <w:jc w:val="both"/>
      </w:pPr>
    </w:p>
    <w:p w14:paraId="4D5CBB0A" w14:textId="77777777" w:rsidR="006F330B" w:rsidRDefault="006F330B" w:rsidP="006F330B">
      <w:r>
        <w:t xml:space="preserve">Besedilo objave: </w:t>
      </w:r>
    </w:p>
    <w:p w14:paraId="3BCA69F8" w14:textId="77777777" w:rsidR="004B0C11" w:rsidRDefault="004B0C11" w:rsidP="006F330B">
      <w:r>
        <w:t>VARNA VRNITEV</w:t>
      </w:r>
    </w:p>
    <w:p w14:paraId="79803C08" w14:textId="1FE8A9E5" w:rsidR="006F330B" w:rsidRDefault="006F330B" w:rsidP="004B0C11">
      <w:pPr>
        <w:ind w:firstLine="708"/>
      </w:pPr>
      <w:r>
        <w:t xml:space="preserve">H KANJI NA OBISK! </w:t>
      </w:r>
    </w:p>
    <w:p w14:paraId="478BF119" w14:textId="77777777" w:rsidR="006F330B" w:rsidRDefault="006F330B" w:rsidP="006F330B">
      <w:pPr>
        <w:ind w:left="708" w:firstLine="708"/>
      </w:pPr>
      <w:r>
        <w:t>K POSTOVKI V GOSTE!</w:t>
      </w:r>
    </w:p>
    <w:p w14:paraId="5EAD1F07" w14:textId="77777777" w:rsidR="006F330B" w:rsidRDefault="006F330B" w:rsidP="006F330B"/>
    <w:p w14:paraId="328C2C4E" w14:textId="67C59A33" w:rsidR="006F330B" w:rsidRDefault="006F330B" w:rsidP="006F330B">
      <w:r>
        <w:t>Gnezda čakajo, da jih najdete.</w:t>
      </w:r>
    </w:p>
    <w:p w14:paraId="468C813B" w14:textId="77777777" w:rsidR="006F330B" w:rsidRDefault="006F330B" w:rsidP="006F330B"/>
    <w:p w14:paraId="75B9D7F3" w14:textId="77777777" w:rsidR="004C1A9E" w:rsidRDefault="004C1A9E" w:rsidP="006F330B"/>
    <w:p w14:paraId="5C9EDB00" w14:textId="77777777" w:rsidR="004C1A9E" w:rsidRDefault="004C1A9E" w:rsidP="006F330B"/>
    <w:p w14:paraId="3D2909C2" w14:textId="77777777" w:rsidR="004C1A9E" w:rsidRDefault="004C1A9E" w:rsidP="006F330B"/>
    <w:p w14:paraId="0DC41D2D" w14:textId="77777777" w:rsidR="004C1A9E" w:rsidRDefault="004C1A9E" w:rsidP="006F330B"/>
    <w:p w14:paraId="1746868F" w14:textId="28C7A2FA" w:rsidR="006F330B" w:rsidRDefault="006F330B" w:rsidP="006F330B">
      <w:r>
        <w:t>Besedilo:</w:t>
      </w:r>
    </w:p>
    <w:p w14:paraId="03517289" w14:textId="77777777" w:rsidR="00F8516F" w:rsidRDefault="00F8516F" w:rsidP="006F330B"/>
    <w:p w14:paraId="61580E8A" w14:textId="77777777" w:rsidR="004C1A9E" w:rsidRDefault="004C1A9E" w:rsidP="004C1A9E">
      <w:r>
        <w:t>VARNA VRNITEV</w:t>
      </w:r>
    </w:p>
    <w:p w14:paraId="0A32C0E4" w14:textId="77777777" w:rsidR="004C1A9E" w:rsidRDefault="004C1A9E" w:rsidP="004C1A9E">
      <w:pPr>
        <w:ind w:firstLine="708"/>
      </w:pPr>
      <w:r>
        <w:t xml:space="preserve">H KANJI NA OBISK! </w:t>
      </w:r>
    </w:p>
    <w:p w14:paraId="581EAEDD" w14:textId="77777777" w:rsidR="004C1A9E" w:rsidRDefault="004C1A9E" w:rsidP="004C1A9E">
      <w:pPr>
        <w:ind w:left="708" w:firstLine="708"/>
      </w:pPr>
      <w:r>
        <w:t>K POSTOVKI V GOSTE!</w:t>
      </w:r>
    </w:p>
    <w:p w14:paraId="5535F8D7" w14:textId="77777777" w:rsidR="006F330B" w:rsidRDefault="006F330B" w:rsidP="006F330B"/>
    <w:p w14:paraId="12982873" w14:textId="1389D471" w:rsidR="006F330B" w:rsidRPr="00F8516F" w:rsidRDefault="006F330B" w:rsidP="00F8516F">
      <w:pPr>
        <w:jc w:val="both"/>
        <w:rPr>
          <w:sz w:val="24"/>
          <w:szCs w:val="24"/>
        </w:rPr>
      </w:pPr>
      <w:r w:rsidRPr="00F8516F">
        <w:rPr>
          <w:sz w:val="24"/>
          <w:szCs w:val="24"/>
        </w:rPr>
        <w:t>Kje gnezdi kanja in kam leže jajca postovka? Odpravite se v njuno kraljestvo pod Triglavom. V krogu 13 km od letališča Brnik, med vasmi</w:t>
      </w:r>
      <w:r w:rsidR="00F8516F" w:rsidRPr="00F8516F">
        <w:rPr>
          <w:sz w:val="24"/>
          <w:szCs w:val="24"/>
        </w:rPr>
        <w:t xml:space="preserve"> Javornik, Mekinje Rakovnik-Zakal</w:t>
      </w:r>
      <w:r w:rsidRPr="00F8516F">
        <w:rPr>
          <w:sz w:val="24"/>
          <w:szCs w:val="24"/>
        </w:rPr>
        <w:t xml:space="preserve">, </w:t>
      </w:r>
      <w:r w:rsidR="006E7577">
        <w:rPr>
          <w:sz w:val="24"/>
          <w:szCs w:val="24"/>
        </w:rPr>
        <w:t xml:space="preserve">so </w:t>
      </w:r>
      <w:r w:rsidRPr="00F8516F">
        <w:rPr>
          <w:sz w:val="24"/>
          <w:szCs w:val="24"/>
        </w:rPr>
        <w:t>gnezd postovk in kanje in radi bi, da nam jih pomagate najti. Prijetno opravilo. Vznemirljivo iskanje vas lahko na sprehodu skoz gozd nagradi še z neštetimi spoznanji o</w:t>
      </w:r>
      <w:r w:rsidR="00BA0265" w:rsidRPr="00F8516F">
        <w:rPr>
          <w:sz w:val="24"/>
          <w:szCs w:val="24"/>
        </w:rPr>
        <w:t xml:space="preserve"> </w:t>
      </w:r>
      <w:r w:rsidRPr="00F8516F">
        <w:rPr>
          <w:sz w:val="24"/>
          <w:szCs w:val="24"/>
        </w:rPr>
        <w:t>spomladni</w:t>
      </w:r>
      <w:r w:rsidR="00BA0265" w:rsidRPr="00F8516F">
        <w:rPr>
          <w:sz w:val="24"/>
          <w:szCs w:val="24"/>
        </w:rPr>
        <w:t xml:space="preserve"> </w:t>
      </w:r>
      <w:r w:rsidRPr="00F8516F">
        <w:rPr>
          <w:sz w:val="24"/>
          <w:szCs w:val="24"/>
        </w:rPr>
        <w:t>naravi. Če bosta vaša vztrajnost in smisel za orientacijo nagrajena z lepo najdbo, vas čaka še dodatna nagrada na Zavarovalnici Triglav</w:t>
      </w:r>
      <w:r w:rsidR="002A0D0F">
        <w:rPr>
          <w:sz w:val="24"/>
          <w:szCs w:val="24"/>
        </w:rPr>
        <w:t xml:space="preserve"> in Aerodromu LJubljana</w:t>
      </w:r>
      <w:r w:rsidRPr="00F8516F">
        <w:rPr>
          <w:sz w:val="24"/>
          <w:szCs w:val="24"/>
        </w:rPr>
        <w:t>. Najbolj pa vas bo nagradil občutek, da ste s tem pripomogli k prizadevanjem znanstvenikov in Aerodroma Ljubljana ter Zavarovalnice Triglav za ohranjanje biodiverzitete in ravnovesja v naravnem okolju.</w:t>
      </w:r>
      <w:r w:rsidR="00BA0265" w:rsidRPr="00F8516F">
        <w:rPr>
          <w:sz w:val="24"/>
          <w:szCs w:val="24"/>
        </w:rPr>
        <w:t xml:space="preserve">  </w:t>
      </w:r>
    </w:p>
    <w:p w14:paraId="2E52E012" w14:textId="51315439" w:rsidR="006F330B" w:rsidRDefault="006F330B" w:rsidP="006F330B"/>
    <w:p w14:paraId="6C78F97A" w14:textId="7807B74D" w:rsidR="00F8516F" w:rsidRDefault="00F8516F" w:rsidP="006F330B"/>
    <w:p w14:paraId="5B0FFA16" w14:textId="77777777" w:rsidR="00F8516F" w:rsidRDefault="00F8516F" w:rsidP="006F330B"/>
    <w:p w14:paraId="3C6AD959" w14:textId="17384B76" w:rsidR="00426690" w:rsidRPr="008E38E7" w:rsidRDefault="00426690" w:rsidP="00A21C0F">
      <w:pPr>
        <w:pStyle w:val="Default"/>
        <w:jc w:val="both"/>
        <w:rPr>
          <w:color w:val="1F4E79" w:themeColor="accent1" w:themeShade="80"/>
        </w:rPr>
      </w:pPr>
      <w:r w:rsidRPr="008E38E7">
        <w:rPr>
          <w:color w:val="1F4E79" w:themeColor="accent1" w:themeShade="80"/>
        </w:rPr>
        <w:t>Ko zagledate gnezdo</w:t>
      </w:r>
      <w:r w:rsidRPr="008E38E7">
        <w:rPr>
          <w:b/>
          <w:color w:val="1F4E79" w:themeColor="accent1" w:themeShade="80"/>
        </w:rPr>
        <w:t xml:space="preserve"> kanje</w:t>
      </w:r>
      <w:r w:rsidRPr="008E38E7">
        <w:rPr>
          <w:color w:val="1F4E79" w:themeColor="accent1" w:themeShade="80"/>
        </w:rPr>
        <w:t xml:space="preserve">, ste uzrli prijazen družinski domek. Zgrajeno iz vej, plevela in drugih primernih materialov, dolgih do 60cm, navadno na skalni polici, v drevesni duplini ali visoko v vejah krošnje živi eden od partnerjev ptičje zveze, ki si je prisegla zvestobo za vse življenje. Izmenjavata se celo pri osnovnih starševskih opravilih: samec včasih vskoči in pognezdi na jajcih, da se gospa lahko usede na kol v ograji ob cesti in si nekoliko uredi svetle perje s svetlimi lisami po prsih in na trebuhu, preden se spet dvigne in razpre lepi vzorec na konicah kril. Gozdne jase, gozdni robovi in gozdovi, prav tako pa travniki in obdelovane površine s posameznimi drevesi so njene soseske.  Ko zaslišite visoko nad sabo značilni »piiiv«, »piiiiv«, dvignite pogled:  gnezdo ne more biti daleč od območja, ki ga ptica zarisuje v svojem letu. Konec aprila in tja do sredine maja </w:t>
      </w:r>
      <w:r w:rsidR="00BA0265" w:rsidRPr="008E38E7">
        <w:rPr>
          <w:color w:val="1F4E79" w:themeColor="accent1" w:themeShade="80"/>
        </w:rPr>
        <w:t xml:space="preserve">bodite pozorni in se približajte s  čim manj hrupa, da </w:t>
      </w:r>
      <w:r w:rsidRPr="008E38E7">
        <w:rPr>
          <w:color w:val="1F4E79" w:themeColor="accent1" w:themeShade="80"/>
        </w:rPr>
        <w:t xml:space="preserve">ne motite gnezdnega miru, ker takrat valimo mladiče. Tja proti koncu junija boste lahko priče njihovim prvim nerodnim vzletom. </w:t>
      </w:r>
    </w:p>
    <w:p w14:paraId="6A20F7C2" w14:textId="77777777" w:rsidR="00313402" w:rsidRPr="00F557D5" w:rsidRDefault="00313402" w:rsidP="00313402">
      <w:pPr>
        <w:pStyle w:val="Default"/>
        <w:jc w:val="center"/>
        <w:rPr>
          <w:color w:val="5B9BD5" w:themeColor="accent1"/>
        </w:rPr>
      </w:pPr>
      <w:r w:rsidRPr="00EE50A2">
        <w:rPr>
          <w:noProof/>
          <w:color w:val="44546A" w:themeColor="text2"/>
          <w:lang w:eastAsia="sl-SI"/>
        </w:rPr>
        <w:lastRenderedPageBreak/>
        <w:drawing>
          <wp:inline distT="0" distB="0" distL="0" distR="0" wp14:anchorId="54CAA9DB" wp14:editId="7DE30D06">
            <wp:extent cx="4726940" cy="3557905"/>
            <wp:effectExtent l="0" t="0" r="0" b="4445"/>
            <wp:docPr id="1" name="Slika 1" descr="D:\temp1\gnezda_ka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temp1\gnezda_kanj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6940" cy="3557905"/>
                    </a:xfrm>
                    <a:prstGeom prst="rect">
                      <a:avLst/>
                    </a:prstGeom>
                    <a:noFill/>
                    <a:ln>
                      <a:noFill/>
                    </a:ln>
                  </pic:spPr>
                </pic:pic>
              </a:graphicData>
            </a:graphic>
          </wp:inline>
        </w:drawing>
      </w:r>
    </w:p>
    <w:p w14:paraId="0DCDB1CF" w14:textId="77777777" w:rsidR="00426690" w:rsidRDefault="00426690" w:rsidP="00A21C0F">
      <w:pPr>
        <w:pStyle w:val="Default"/>
        <w:jc w:val="both"/>
        <w:rPr>
          <w:color w:val="44546A" w:themeColor="text2"/>
        </w:rPr>
      </w:pPr>
    </w:p>
    <w:p w14:paraId="272B0DFE" w14:textId="77777777" w:rsidR="00313402" w:rsidRDefault="00313402" w:rsidP="00A21C0F">
      <w:pPr>
        <w:pStyle w:val="Default"/>
        <w:jc w:val="both"/>
        <w:rPr>
          <w:color w:val="44546A" w:themeColor="text2"/>
        </w:rPr>
      </w:pPr>
    </w:p>
    <w:p w14:paraId="39C4A12A" w14:textId="77777777" w:rsidR="00313402" w:rsidRDefault="00313402" w:rsidP="00A21C0F">
      <w:pPr>
        <w:pStyle w:val="Default"/>
        <w:jc w:val="both"/>
        <w:rPr>
          <w:color w:val="44546A" w:themeColor="text2"/>
        </w:rPr>
      </w:pPr>
    </w:p>
    <w:p w14:paraId="4767A492" w14:textId="77777777" w:rsidR="00313402" w:rsidRDefault="00313402" w:rsidP="00A21C0F">
      <w:pPr>
        <w:pStyle w:val="Default"/>
        <w:jc w:val="both"/>
        <w:rPr>
          <w:color w:val="44546A" w:themeColor="text2"/>
        </w:rPr>
      </w:pPr>
    </w:p>
    <w:p w14:paraId="5FE89230" w14:textId="77777777" w:rsidR="00426690" w:rsidRPr="008E38E7" w:rsidRDefault="00426690" w:rsidP="00A21C0F">
      <w:pPr>
        <w:pStyle w:val="Default"/>
        <w:jc w:val="both"/>
        <w:rPr>
          <w:color w:val="1F4E79" w:themeColor="accent1" w:themeShade="80"/>
        </w:rPr>
      </w:pPr>
      <w:r w:rsidRPr="008E38E7">
        <w:rPr>
          <w:b/>
          <w:color w:val="1F4E79" w:themeColor="accent1" w:themeShade="80"/>
        </w:rPr>
        <w:t>Postovka</w:t>
      </w:r>
      <w:r w:rsidRPr="008E38E7">
        <w:rPr>
          <w:color w:val="1F4E79" w:themeColor="accent1" w:themeShade="80"/>
        </w:rPr>
        <w:t xml:space="preserve"> vas bo sprejela ali pa tudi ne, je namreč precej samotarska.  Včasih jo lahko zamenjate s sokoličem, ko se s hitrim mahanjem  drži v zraku, potem pa nenadoma naglo kot puščica šine navzdol po svoj plen. Za lažje razpoznavanje:  rjav hrbet, rjava krila s črnimi pikami, ki približno na sredini preidejo v enotno črno barvo.  Na svetlih prsih so temne pike, gospe so nekoliko svetlejše in tudi pik imajo več.  Pričakujejo vas nedaleč od naseljenih krajev ali kar v naseljih, na mokriščih, barjih, gozdnih robovih in travnikih. Tu meditirajo na kakem kolu, vrhu drevesa ali zgradbe. Podobno kot prijateljica kanja se rada ugnezdi na skalni polici, v drevesni duplini ali visoko v vejah krošnje. In tudi tu prosimo v maju za uvidevnost pri obiskih, ker sedimo na jajcih in čakamo naraščaj.</w:t>
      </w:r>
    </w:p>
    <w:p w14:paraId="783D29A7" w14:textId="77777777" w:rsidR="00EE50A2" w:rsidRDefault="00313402" w:rsidP="00313402">
      <w:pPr>
        <w:pStyle w:val="Default"/>
        <w:jc w:val="center"/>
        <w:rPr>
          <w:color w:val="44546A" w:themeColor="text2"/>
        </w:rPr>
      </w:pPr>
      <w:r w:rsidRPr="00EE50A2">
        <w:rPr>
          <w:noProof/>
          <w:color w:val="44546A" w:themeColor="text2"/>
          <w:lang w:eastAsia="sl-SI"/>
        </w:rPr>
        <w:lastRenderedPageBreak/>
        <w:drawing>
          <wp:inline distT="0" distB="0" distL="0" distR="0" wp14:anchorId="0A77908D" wp14:editId="27F11DF5">
            <wp:extent cx="4045585" cy="2426970"/>
            <wp:effectExtent l="0" t="0" r="0" b="0"/>
            <wp:docPr id="3" name="Slika 3" descr="D:\temp1\gnezda_posto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temp1\gnezda_postov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5585" cy="2426970"/>
                    </a:xfrm>
                    <a:prstGeom prst="rect">
                      <a:avLst/>
                    </a:prstGeom>
                    <a:noFill/>
                    <a:ln>
                      <a:noFill/>
                    </a:ln>
                  </pic:spPr>
                </pic:pic>
              </a:graphicData>
            </a:graphic>
          </wp:inline>
        </w:drawing>
      </w:r>
    </w:p>
    <w:p w14:paraId="5D73F349" w14:textId="77777777" w:rsidR="00A21C0F" w:rsidRDefault="00A21C0F" w:rsidP="00426690">
      <w:pPr>
        <w:pStyle w:val="Default"/>
        <w:rPr>
          <w:color w:val="44546A" w:themeColor="text2"/>
        </w:rPr>
      </w:pPr>
    </w:p>
    <w:p w14:paraId="44492F08" w14:textId="77777777" w:rsidR="00313402" w:rsidRDefault="00313402" w:rsidP="00A21C0F"/>
    <w:p w14:paraId="469E14E1" w14:textId="77777777" w:rsidR="00313402" w:rsidRDefault="00313402" w:rsidP="00A21C0F"/>
    <w:p w14:paraId="3993E6D0" w14:textId="77777777" w:rsidR="00313402" w:rsidRDefault="00313402" w:rsidP="00A21C0F"/>
    <w:p w14:paraId="7A0A82B0" w14:textId="1B96859B" w:rsidR="00A21C0F" w:rsidRPr="008E38E7" w:rsidRDefault="00A21C0F" w:rsidP="008E38E7">
      <w:pPr>
        <w:jc w:val="both"/>
        <w:rPr>
          <w:sz w:val="24"/>
          <w:szCs w:val="24"/>
        </w:rPr>
      </w:pPr>
      <w:r w:rsidRPr="008E38E7">
        <w:rPr>
          <w:sz w:val="24"/>
          <w:szCs w:val="24"/>
        </w:rPr>
        <w:t xml:space="preserve">Zemljevid območja (slika spodaj), kjer se nahaja gnezdo, da ga lahko označite in pošlji na naslov: </w:t>
      </w:r>
      <w:r w:rsidR="00BA0265" w:rsidRPr="008E38E7">
        <w:rPr>
          <w:sz w:val="24"/>
          <w:szCs w:val="24"/>
        </w:rPr>
        <w:t>D</w:t>
      </w:r>
      <w:r w:rsidRPr="008E38E7">
        <w:rPr>
          <w:sz w:val="24"/>
          <w:szCs w:val="24"/>
        </w:rPr>
        <w:t xml:space="preserve">ružba znanja in vrednote narave, </w:t>
      </w:r>
      <w:r w:rsidR="00BA0265" w:rsidRPr="008E38E7">
        <w:rPr>
          <w:sz w:val="24"/>
          <w:szCs w:val="24"/>
        </w:rPr>
        <w:t>Bratov Učakar 100</w:t>
      </w:r>
      <w:r w:rsidRPr="008E38E7">
        <w:rPr>
          <w:sz w:val="24"/>
          <w:szCs w:val="24"/>
        </w:rPr>
        <w:t xml:space="preserve">, 1000 Ljubljana ali sporoči na e-mail: </w:t>
      </w:r>
      <w:r w:rsidR="00BA0265" w:rsidRPr="008E38E7">
        <w:rPr>
          <w:sz w:val="24"/>
          <w:szCs w:val="24"/>
        </w:rPr>
        <w:t>vanja.svetina</w:t>
      </w:r>
      <w:r w:rsidR="00AE3F2A" w:rsidRPr="008E38E7">
        <w:rPr>
          <w:sz w:val="24"/>
          <w:szCs w:val="24"/>
        </w:rPr>
        <w:t>@</w:t>
      </w:r>
      <w:r w:rsidR="00BA0265" w:rsidRPr="008E38E7">
        <w:rPr>
          <w:sz w:val="24"/>
          <w:szCs w:val="24"/>
        </w:rPr>
        <w:t>siol.net</w:t>
      </w:r>
    </w:p>
    <w:p w14:paraId="0044A4EF" w14:textId="77777777" w:rsidR="00A21C0F" w:rsidRPr="008E38E7" w:rsidRDefault="00A21C0F" w:rsidP="008E38E7">
      <w:pPr>
        <w:jc w:val="both"/>
        <w:rPr>
          <w:sz w:val="24"/>
          <w:szCs w:val="24"/>
        </w:rPr>
      </w:pPr>
      <w:r w:rsidRPr="008E38E7">
        <w:rPr>
          <w:sz w:val="24"/>
          <w:szCs w:val="24"/>
        </w:rPr>
        <w:t xml:space="preserve">Najdbo lahko označite na karti ali nam posredujete GPS koordinate lokacije. </w:t>
      </w:r>
    </w:p>
    <w:p w14:paraId="64781633" w14:textId="77777777" w:rsidR="00A21C0F" w:rsidRPr="008E38E7" w:rsidRDefault="00A21C0F" w:rsidP="008E38E7">
      <w:pPr>
        <w:jc w:val="both"/>
        <w:rPr>
          <w:sz w:val="24"/>
          <w:szCs w:val="24"/>
        </w:rPr>
      </w:pPr>
      <w:r w:rsidRPr="008E38E7">
        <w:rPr>
          <w:sz w:val="24"/>
          <w:szCs w:val="24"/>
        </w:rPr>
        <w:t>Ob najdbi nam pošljite svoje podatke: ime, priimek, naslov bivališča, e-mail naslov ter telefonsko številko.</w:t>
      </w:r>
    </w:p>
    <w:p w14:paraId="6DF89744" w14:textId="77777777" w:rsidR="00A21C0F" w:rsidRDefault="00A21C0F" w:rsidP="00426690">
      <w:pPr>
        <w:pStyle w:val="Default"/>
        <w:rPr>
          <w:color w:val="44546A" w:themeColor="text2"/>
        </w:rPr>
      </w:pPr>
    </w:p>
    <w:p w14:paraId="74CFF3C7" w14:textId="77777777" w:rsidR="00313402" w:rsidRDefault="00313402" w:rsidP="00426690">
      <w:pPr>
        <w:pStyle w:val="Default"/>
        <w:rPr>
          <w:color w:val="44546A" w:themeColor="text2"/>
        </w:rPr>
      </w:pPr>
    </w:p>
    <w:p w14:paraId="68C7FEAB" w14:textId="77777777" w:rsidR="00313402" w:rsidRDefault="00313402" w:rsidP="00426690">
      <w:pPr>
        <w:pStyle w:val="Default"/>
        <w:rPr>
          <w:color w:val="44546A" w:themeColor="text2"/>
        </w:rPr>
      </w:pPr>
    </w:p>
    <w:p w14:paraId="5B81DD2E" w14:textId="77777777" w:rsidR="00313402" w:rsidRDefault="00313402" w:rsidP="00426690">
      <w:pPr>
        <w:pStyle w:val="Default"/>
        <w:rPr>
          <w:color w:val="44546A" w:themeColor="text2"/>
        </w:rPr>
      </w:pPr>
    </w:p>
    <w:p w14:paraId="200F1F9B" w14:textId="77777777" w:rsidR="00313402" w:rsidRDefault="00313402" w:rsidP="00426690">
      <w:pPr>
        <w:pStyle w:val="Default"/>
        <w:rPr>
          <w:color w:val="44546A" w:themeColor="text2"/>
        </w:rPr>
      </w:pPr>
    </w:p>
    <w:p w14:paraId="7F3C3461" w14:textId="77777777" w:rsidR="00313402" w:rsidRDefault="00313402" w:rsidP="00426690">
      <w:pPr>
        <w:pStyle w:val="Default"/>
        <w:rPr>
          <w:color w:val="44546A" w:themeColor="text2"/>
        </w:rPr>
      </w:pPr>
    </w:p>
    <w:p w14:paraId="43B25A7C" w14:textId="77777777" w:rsidR="00313402" w:rsidRDefault="00313402" w:rsidP="00426690">
      <w:pPr>
        <w:pStyle w:val="Default"/>
        <w:rPr>
          <w:color w:val="44546A" w:themeColor="text2"/>
        </w:rPr>
      </w:pPr>
    </w:p>
    <w:p w14:paraId="2C461A98" w14:textId="77777777" w:rsidR="00313402" w:rsidRDefault="00313402" w:rsidP="00426690">
      <w:pPr>
        <w:pStyle w:val="Default"/>
        <w:rPr>
          <w:color w:val="44546A" w:themeColor="text2"/>
        </w:rPr>
      </w:pPr>
    </w:p>
    <w:p w14:paraId="18770101" w14:textId="77777777" w:rsidR="00313402" w:rsidRDefault="00313402" w:rsidP="00426690">
      <w:pPr>
        <w:pStyle w:val="Default"/>
        <w:rPr>
          <w:color w:val="44546A" w:themeColor="text2"/>
        </w:rPr>
      </w:pPr>
    </w:p>
    <w:p w14:paraId="286E374A" w14:textId="77777777" w:rsidR="00313402" w:rsidRDefault="00313402" w:rsidP="00426690">
      <w:pPr>
        <w:pStyle w:val="Default"/>
        <w:rPr>
          <w:color w:val="44546A" w:themeColor="text2"/>
        </w:rPr>
      </w:pPr>
    </w:p>
    <w:p w14:paraId="274BE701" w14:textId="77777777" w:rsidR="00426690" w:rsidRPr="00F557D5" w:rsidRDefault="009205FA" w:rsidP="00426690">
      <w:pPr>
        <w:pStyle w:val="Default"/>
        <w:rPr>
          <w:color w:val="44546A" w:themeColor="text2"/>
        </w:rPr>
      </w:pPr>
      <w:r>
        <w:rPr>
          <w:color w:val="44546A" w:themeColor="text2"/>
        </w:rPr>
        <w:lastRenderedPageBreak/>
        <w:pict w14:anchorId="68170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434.4pt">
            <v:imagedata r:id="rId9" o:title="gnezda_karta_1" croptop="204f"/>
          </v:shape>
        </w:pict>
      </w:r>
    </w:p>
    <w:p w14:paraId="25E9D207" w14:textId="77777777" w:rsidR="00426690" w:rsidRDefault="00426690" w:rsidP="00426690"/>
    <w:p w14:paraId="162B2705" w14:textId="5D4DC4BC" w:rsidR="00A21C0F" w:rsidRDefault="00A21C0F" w:rsidP="00426690">
      <w:r w:rsidRPr="00A21C0F">
        <w:t xml:space="preserve">Akcija se </w:t>
      </w:r>
      <w:r w:rsidR="00AA1810">
        <w:rPr>
          <w:b/>
        </w:rPr>
        <w:t xml:space="preserve">začne </w:t>
      </w:r>
      <w:r w:rsidR="00286EC4">
        <w:rPr>
          <w:b/>
        </w:rPr>
        <w:t>06</w:t>
      </w:r>
      <w:r w:rsidR="00AE3F2A">
        <w:rPr>
          <w:b/>
        </w:rPr>
        <w:t>.</w:t>
      </w:r>
      <w:r w:rsidR="00286EC4">
        <w:rPr>
          <w:b/>
        </w:rPr>
        <w:t>12</w:t>
      </w:r>
      <w:r w:rsidR="00AE3F2A">
        <w:rPr>
          <w:b/>
        </w:rPr>
        <w:t>.</w:t>
      </w:r>
      <w:r w:rsidR="00BA0265">
        <w:rPr>
          <w:b/>
        </w:rPr>
        <w:t>202</w:t>
      </w:r>
      <w:r w:rsidR="00286EC4">
        <w:rPr>
          <w:b/>
        </w:rPr>
        <w:t>2</w:t>
      </w:r>
      <w:r w:rsidRPr="00A21C0F">
        <w:rPr>
          <w:b/>
        </w:rPr>
        <w:t xml:space="preserve"> </w:t>
      </w:r>
      <w:r w:rsidRPr="00A21C0F">
        <w:t>in</w:t>
      </w:r>
      <w:r w:rsidR="00AE3F2A">
        <w:rPr>
          <w:b/>
        </w:rPr>
        <w:t xml:space="preserve"> konča </w:t>
      </w:r>
      <w:r w:rsidR="00BA0265">
        <w:rPr>
          <w:b/>
        </w:rPr>
        <w:t>1</w:t>
      </w:r>
      <w:r w:rsidR="00824AC6">
        <w:rPr>
          <w:b/>
        </w:rPr>
        <w:t>4</w:t>
      </w:r>
      <w:r w:rsidR="00BA0265">
        <w:rPr>
          <w:b/>
        </w:rPr>
        <w:t>.0</w:t>
      </w:r>
      <w:r w:rsidR="00824AC6">
        <w:rPr>
          <w:b/>
        </w:rPr>
        <w:t>5</w:t>
      </w:r>
      <w:r w:rsidRPr="00A21C0F">
        <w:rPr>
          <w:b/>
        </w:rPr>
        <w:t>.2</w:t>
      </w:r>
      <w:r w:rsidR="00BA0265">
        <w:rPr>
          <w:b/>
        </w:rPr>
        <w:t>02</w:t>
      </w:r>
      <w:r w:rsidR="00286EC4">
        <w:rPr>
          <w:b/>
        </w:rPr>
        <w:t>3</w:t>
      </w:r>
      <w:r w:rsidRPr="00A21C0F">
        <w:t xml:space="preserve">. Za vsa dodatna vprašanja smo vam na razpolago na e-mail naslovu: </w:t>
      </w:r>
      <w:r w:rsidR="00BA0265">
        <w:t>vanja.svetina</w:t>
      </w:r>
      <w:r w:rsidR="00AE3F2A">
        <w:t>@</w:t>
      </w:r>
      <w:r w:rsidR="00BA0265">
        <w:t>siol.net</w:t>
      </w:r>
    </w:p>
    <w:p w14:paraId="1084A171" w14:textId="77777777" w:rsidR="00747F84" w:rsidRDefault="00747F84" w:rsidP="00426690"/>
    <w:p w14:paraId="4B322F7C" w14:textId="77777777" w:rsidR="00747F84" w:rsidRDefault="00747F84" w:rsidP="00426690"/>
    <w:p w14:paraId="5F54942B" w14:textId="77777777" w:rsidR="00747F84" w:rsidRDefault="00747F84" w:rsidP="00426690"/>
    <w:p w14:paraId="4AC51395" w14:textId="77777777" w:rsidR="00747F84" w:rsidRDefault="00747F84" w:rsidP="00426690"/>
    <w:p w14:paraId="058D0C6E" w14:textId="41ABAFBF" w:rsidR="00747F84" w:rsidRDefault="00747F84" w:rsidP="00426690"/>
    <w:p w14:paraId="72821B35" w14:textId="77777777" w:rsidR="008E38E7" w:rsidRDefault="008E38E7" w:rsidP="00426690"/>
    <w:p w14:paraId="53524D1A" w14:textId="77777777" w:rsidR="00E959B9" w:rsidRDefault="00E959B9" w:rsidP="00747F84">
      <w:pPr>
        <w:rPr>
          <w:rFonts w:cs="Calibri"/>
          <w:noProof/>
          <w:lang w:val="en-US"/>
        </w:rPr>
      </w:pPr>
    </w:p>
    <w:p w14:paraId="293FB2B2" w14:textId="77777777" w:rsidR="008E38E7" w:rsidRDefault="008E38E7" w:rsidP="00747F84">
      <w:pPr>
        <w:rPr>
          <w:rFonts w:cs="Calibri"/>
          <w:noProof/>
          <w:lang w:val="en-US"/>
        </w:rPr>
      </w:pPr>
    </w:p>
    <w:p w14:paraId="1764B344" w14:textId="33B3A894" w:rsidR="00747F84" w:rsidRDefault="00523485" w:rsidP="00747F84">
      <w:pPr>
        <w:rPr>
          <w:rFonts w:cs="Calibri"/>
          <w:noProof/>
          <w:lang w:val="en-US"/>
        </w:rPr>
      </w:pPr>
      <w:r>
        <w:rPr>
          <w:rFonts w:cs="Calibri"/>
          <w:noProof/>
          <w:lang w:val="en-US"/>
        </w:rPr>
        <w:t>PROJEKT SO OMOGOČILI:</w:t>
      </w:r>
    </w:p>
    <w:p w14:paraId="0E5705CB" w14:textId="3B85EFEC" w:rsidR="00523485" w:rsidRPr="00E8207B" w:rsidRDefault="00523485" w:rsidP="00523485">
      <w:pPr>
        <w:jc w:val="center"/>
        <w:rPr>
          <w:rFonts w:cs="Calibri"/>
          <w:noProof/>
          <w:lang w:val="en-US"/>
        </w:rPr>
      </w:pPr>
      <w:r>
        <w:rPr>
          <w:noProof/>
        </w:rPr>
        <w:drawing>
          <wp:inline distT="0" distB="0" distL="0" distR="0" wp14:anchorId="1C520CE6" wp14:editId="06B6F7BC">
            <wp:extent cx="1561318" cy="922597"/>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094" t="14666" r="12805" b="8537"/>
                    <a:stretch/>
                  </pic:blipFill>
                  <pic:spPr bwMode="auto">
                    <a:xfrm>
                      <a:off x="0" y="0"/>
                      <a:ext cx="1589037" cy="938976"/>
                    </a:xfrm>
                    <a:prstGeom prst="rect">
                      <a:avLst/>
                    </a:prstGeom>
                    <a:ln>
                      <a:noFill/>
                    </a:ln>
                    <a:extLst>
                      <a:ext uri="{53640926-AAD7-44D8-BBD7-CCE9431645EC}">
                        <a14:shadowObscured xmlns:a14="http://schemas.microsoft.com/office/drawing/2010/main"/>
                      </a:ext>
                    </a:extLst>
                  </pic:spPr>
                </pic:pic>
              </a:graphicData>
            </a:graphic>
          </wp:inline>
        </w:drawing>
      </w:r>
    </w:p>
    <w:p w14:paraId="0D3E02DC" w14:textId="77777777" w:rsidR="00747F84" w:rsidRDefault="00747F84" w:rsidP="00523485">
      <w:pPr>
        <w:widowControl w:val="0"/>
        <w:autoSpaceDE w:val="0"/>
        <w:autoSpaceDN w:val="0"/>
        <w:adjustRightInd w:val="0"/>
        <w:jc w:val="center"/>
        <w:rPr>
          <w:rFonts w:ascii="Arial Narrow" w:hAnsi="Arial Narrow"/>
        </w:rPr>
      </w:pPr>
      <w:r w:rsidRPr="00E8207B">
        <w:rPr>
          <w:rFonts w:ascii="Arial Narrow" w:hAnsi="Arial Narrow"/>
          <w:noProof/>
          <w:lang w:eastAsia="sl-SI"/>
        </w:rPr>
        <w:drawing>
          <wp:inline distT="0" distB="0" distL="0" distR="0" wp14:anchorId="560E4A42" wp14:editId="316649A9">
            <wp:extent cx="3173155" cy="1813560"/>
            <wp:effectExtent l="0" t="0" r="8255" b="0"/>
            <wp:docPr id="7" name="Slika 7" descr="Opis: Macintosh HD:private:var:folders:Yg:YgUTvXn52RayWE+BYvGseU+++TI:TemporaryItems:Triglav_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Opis: Macintosh HD:private:var:folders:Yg:YgUTvXn52RayWE+BYvGseU+++TI:TemporaryItems:Triglav_logoti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6494" cy="1861191"/>
                    </a:xfrm>
                    <a:prstGeom prst="rect">
                      <a:avLst/>
                    </a:prstGeom>
                    <a:noFill/>
                    <a:ln>
                      <a:noFill/>
                    </a:ln>
                  </pic:spPr>
                </pic:pic>
              </a:graphicData>
            </a:graphic>
          </wp:inline>
        </w:drawing>
      </w:r>
    </w:p>
    <w:p w14:paraId="0DE0B5A2" w14:textId="77777777" w:rsidR="008E38E7" w:rsidRDefault="008E38E7" w:rsidP="00747F84">
      <w:pPr>
        <w:widowControl w:val="0"/>
        <w:autoSpaceDE w:val="0"/>
        <w:autoSpaceDN w:val="0"/>
        <w:adjustRightInd w:val="0"/>
        <w:rPr>
          <w:rFonts w:cs="Calibri"/>
          <w:caps/>
        </w:rPr>
      </w:pPr>
    </w:p>
    <w:p w14:paraId="6E4FDF70" w14:textId="0D404E81" w:rsidR="00747F84" w:rsidRDefault="00747F84" w:rsidP="00523485">
      <w:pPr>
        <w:widowControl w:val="0"/>
        <w:autoSpaceDE w:val="0"/>
        <w:autoSpaceDN w:val="0"/>
        <w:adjustRightInd w:val="0"/>
        <w:jc w:val="center"/>
      </w:pPr>
      <w:r w:rsidRPr="00E8207B">
        <w:rPr>
          <w:rFonts w:ascii="Arial Narrow" w:hAnsi="Arial Narrow"/>
          <w:noProof/>
          <w:lang w:eastAsia="sl-SI"/>
        </w:rPr>
        <w:drawing>
          <wp:inline distT="0" distB="0" distL="0" distR="0" wp14:anchorId="254B92A0" wp14:editId="5F44DD37">
            <wp:extent cx="1228725" cy="591751"/>
            <wp:effectExtent l="0" t="0" r="0" b="0"/>
            <wp:docPr id="4" name="Slika 4" descr="Opis: Macintosh HD:private:var:folders:Yg:YgUTvXn52RayWE+BYvGseU+++TI:TemporaryItems:Kontrola_zracnega_prometa_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Macintosh HD:private:var:folders:Yg:YgUTvXn52RayWE+BYvGseU+++TI:TemporaryItems:Kontrola_zracnega_prometa_logoti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443" cy="608471"/>
                    </a:xfrm>
                    <a:prstGeom prst="rect">
                      <a:avLst/>
                    </a:prstGeom>
                    <a:noFill/>
                    <a:ln>
                      <a:noFill/>
                    </a:ln>
                  </pic:spPr>
                </pic:pic>
              </a:graphicData>
            </a:graphic>
          </wp:inline>
        </w:drawing>
      </w:r>
    </w:p>
    <w:p w14:paraId="2E5827D0" w14:textId="08867980" w:rsidR="00F05386" w:rsidRDefault="00F05386" w:rsidP="00F05386">
      <w:pPr>
        <w:shd w:val="clear" w:color="auto" w:fill="FFFFFF"/>
        <w:spacing w:after="0" w:line="240" w:lineRule="auto"/>
      </w:pPr>
    </w:p>
    <w:p w14:paraId="1FB937E7" w14:textId="1FA2607A" w:rsidR="00310257" w:rsidRDefault="00310257" w:rsidP="00F05386">
      <w:pPr>
        <w:shd w:val="clear" w:color="auto" w:fill="FFFFFF"/>
        <w:spacing w:after="0" w:line="240" w:lineRule="auto"/>
      </w:pPr>
    </w:p>
    <w:p w14:paraId="335BEDB4" w14:textId="68BAF3DF" w:rsidR="00310257" w:rsidRDefault="00310257" w:rsidP="00F05386">
      <w:pPr>
        <w:shd w:val="clear" w:color="auto" w:fill="FFFFFF"/>
        <w:spacing w:after="0" w:line="240" w:lineRule="auto"/>
      </w:pPr>
    </w:p>
    <w:p w14:paraId="093BC394" w14:textId="77777777" w:rsidR="00747F84" w:rsidRDefault="00747F84" w:rsidP="00426690"/>
    <w:sectPr w:rsidR="00747F84">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A380" w14:textId="77777777" w:rsidR="00011314" w:rsidRDefault="00011314" w:rsidP="00A21C0F">
      <w:pPr>
        <w:spacing w:after="0" w:line="240" w:lineRule="auto"/>
      </w:pPr>
      <w:r>
        <w:separator/>
      </w:r>
    </w:p>
  </w:endnote>
  <w:endnote w:type="continuationSeparator" w:id="0">
    <w:p w14:paraId="0D99B1CF" w14:textId="77777777" w:rsidR="00011314" w:rsidRDefault="00011314" w:rsidP="00A2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75FB1" w14:textId="77777777" w:rsidR="00011314" w:rsidRDefault="00011314" w:rsidP="00A21C0F">
      <w:pPr>
        <w:spacing w:after="0" w:line="240" w:lineRule="auto"/>
      </w:pPr>
      <w:r>
        <w:separator/>
      </w:r>
    </w:p>
  </w:footnote>
  <w:footnote w:type="continuationSeparator" w:id="0">
    <w:p w14:paraId="65886778" w14:textId="77777777" w:rsidR="00011314" w:rsidRDefault="00011314" w:rsidP="00A21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21AF" w14:textId="09591CF8" w:rsidR="00A21C0F" w:rsidRDefault="00A7525B" w:rsidP="009205FA">
    <w:pPr>
      <w:pStyle w:val="Header"/>
    </w:pPr>
    <w:r>
      <w:rPr>
        <w:noProof/>
      </w:rPr>
      <w:drawing>
        <wp:inline distT="0" distB="0" distL="0" distR="0" wp14:anchorId="4F22BA09" wp14:editId="4BB3D836">
          <wp:extent cx="1644015" cy="58708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6590" t="34745" r="32860" b="44219"/>
                  <a:stretch/>
                </pic:blipFill>
                <pic:spPr bwMode="auto">
                  <a:xfrm>
                    <a:off x="0" y="0"/>
                    <a:ext cx="1644015" cy="587081"/>
                  </a:xfrm>
                  <a:prstGeom prst="rect">
                    <a:avLst/>
                  </a:prstGeom>
                  <a:ln>
                    <a:noFill/>
                  </a:ln>
                  <a:extLst>
                    <a:ext uri="{53640926-AAD7-44D8-BBD7-CCE9431645EC}">
                      <a14:shadowObscured xmlns:a14="http://schemas.microsoft.com/office/drawing/2010/main"/>
                    </a:ext>
                  </a:extLst>
                </pic:spPr>
              </pic:pic>
            </a:graphicData>
          </a:graphic>
        </wp:inline>
      </w:drawing>
    </w:r>
    <w:r w:rsidR="004B0C11" w:rsidRPr="00E8207B">
      <w:rPr>
        <w:rFonts w:ascii="Arial Narrow" w:hAnsi="Arial Narrow"/>
        <w:noProof/>
        <w:lang w:eastAsia="sl-SI"/>
      </w:rPr>
      <w:drawing>
        <wp:inline distT="0" distB="0" distL="0" distR="0" wp14:anchorId="21FC9E1B" wp14:editId="77143242">
          <wp:extent cx="1782259" cy="1018619"/>
          <wp:effectExtent l="0" t="0" r="8890" b="0"/>
          <wp:docPr id="12" name="Slika 7" descr="Opis: Macintosh HD:private:var:folders:Yg:YgUTvXn52RayWE+BYvGseU+++TI:TemporaryItems:Triglav_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Opis: Macintosh HD:private:var:folders:Yg:YgUTvXn52RayWE+BYvGseU+++TI:TemporaryItems:Triglav_logoti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6245" cy="1032328"/>
                  </a:xfrm>
                  <a:prstGeom prst="rect">
                    <a:avLst/>
                  </a:prstGeom>
                  <a:noFill/>
                  <a:ln>
                    <a:noFill/>
                  </a:ln>
                </pic:spPr>
              </pic:pic>
            </a:graphicData>
          </a:graphic>
        </wp:inline>
      </w:drawing>
    </w:r>
    <w:r w:rsidR="009205FA" w:rsidRPr="00E8207B">
      <w:rPr>
        <w:rFonts w:ascii="Arial Narrow" w:hAnsi="Arial Narrow"/>
        <w:noProof/>
        <w:lang w:eastAsia="sl-SI"/>
      </w:rPr>
      <w:drawing>
        <wp:inline distT="0" distB="0" distL="0" distR="0" wp14:anchorId="274D9B28" wp14:editId="01263DEC">
          <wp:extent cx="980987" cy="472440"/>
          <wp:effectExtent l="0" t="0" r="0" b="3810"/>
          <wp:docPr id="8" name="Slika 4" descr="Opis: Macintosh HD:private:var:folders:Yg:YgUTvXn52RayWE+BYvGseU+++TI:TemporaryItems:Kontrola_zracnega_prometa_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Macintosh HD:private:var:folders:Yg:YgUTvXn52RayWE+BYvGseU+++TI:TemporaryItems:Kontrola_zracnega_prometa_logotip.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5582" cy="493917"/>
                  </a:xfrm>
                  <a:prstGeom prst="rect">
                    <a:avLst/>
                  </a:prstGeom>
                  <a:noFill/>
                  <a:ln>
                    <a:noFill/>
                  </a:ln>
                </pic:spPr>
              </pic:pic>
            </a:graphicData>
          </a:graphic>
        </wp:inline>
      </w:drawing>
    </w:r>
    <w:r w:rsidR="00A51ABB">
      <w:rPr>
        <w:noProof/>
      </w:rPr>
      <w:drawing>
        <wp:inline distT="0" distB="0" distL="0" distR="0" wp14:anchorId="1A7F4FA6" wp14:editId="3AAE48D9">
          <wp:extent cx="1333206" cy="787804"/>
          <wp:effectExtent l="0" t="0" r="635" b="0"/>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rotWithShape="1">
                  <a:blip r:embed="rId4"/>
                  <a:srcRect l="14094" t="14666" r="12805" b="8537"/>
                  <a:stretch/>
                </pic:blipFill>
                <pic:spPr bwMode="auto">
                  <a:xfrm>
                    <a:off x="0" y="0"/>
                    <a:ext cx="1355847" cy="80118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97780"/>
    <w:multiLevelType w:val="multilevel"/>
    <w:tmpl w:val="86B2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76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690"/>
    <w:rsid w:val="00011314"/>
    <w:rsid w:val="000D74D3"/>
    <w:rsid w:val="00286EC4"/>
    <w:rsid w:val="002A0D0F"/>
    <w:rsid w:val="00310257"/>
    <w:rsid w:val="00313402"/>
    <w:rsid w:val="003E42FB"/>
    <w:rsid w:val="00426690"/>
    <w:rsid w:val="004B0C11"/>
    <w:rsid w:val="004C1A9E"/>
    <w:rsid w:val="00516731"/>
    <w:rsid w:val="00523485"/>
    <w:rsid w:val="005D264F"/>
    <w:rsid w:val="00600227"/>
    <w:rsid w:val="00606850"/>
    <w:rsid w:val="006E7577"/>
    <w:rsid w:val="006F330B"/>
    <w:rsid w:val="00747F84"/>
    <w:rsid w:val="00824AC6"/>
    <w:rsid w:val="008E38E7"/>
    <w:rsid w:val="009205FA"/>
    <w:rsid w:val="00A04975"/>
    <w:rsid w:val="00A21C0F"/>
    <w:rsid w:val="00A51ABB"/>
    <w:rsid w:val="00A7525B"/>
    <w:rsid w:val="00AA1810"/>
    <w:rsid w:val="00AE3F2A"/>
    <w:rsid w:val="00BA0265"/>
    <w:rsid w:val="00C05FB5"/>
    <w:rsid w:val="00D27ED4"/>
    <w:rsid w:val="00E41663"/>
    <w:rsid w:val="00E82A86"/>
    <w:rsid w:val="00E959B9"/>
    <w:rsid w:val="00EC51EE"/>
    <w:rsid w:val="00EE50A2"/>
    <w:rsid w:val="00F05386"/>
    <w:rsid w:val="00F851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E4F5D1"/>
  <w15:chartTrackingRefBased/>
  <w15:docId w15:val="{BE33BEA8-9592-494B-AA5E-4D425445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69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21C0F"/>
    <w:rPr>
      <w:color w:val="0563C1" w:themeColor="hyperlink"/>
      <w:u w:val="single"/>
    </w:rPr>
  </w:style>
  <w:style w:type="paragraph" w:styleId="Header">
    <w:name w:val="header"/>
    <w:basedOn w:val="Normal"/>
    <w:link w:val="HeaderChar"/>
    <w:uiPriority w:val="99"/>
    <w:unhideWhenUsed/>
    <w:rsid w:val="00A21C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1C0F"/>
  </w:style>
  <w:style w:type="paragraph" w:styleId="Footer">
    <w:name w:val="footer"/>
    <w:basedOn w:val="Normal"/>
    <w:link w:val="FooterChar"/>
    <w:uiPriority w:val="99"/>
    <w:unhideWhenUsed/>
    <w:rsid w:val="00A21C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1C0F"/>
  </w:style>
  <w:style w:type="character" w:customStyle="1" w:styleId="hidden-xs">
    <w:name w:val="hidden-xs"/>
    <w:basedOn w:val="DefaultParagraphFont"/>
    <w:rsid w:val="00F05386"/>
  </w:style>
  <w:style w:type="paragraph" w:customStyle="1" w:styleId="active">
    <w:name w:val="active"/>
    <w:basedOn w:val="Normal"/>
    <w:rsid w:val="00F0538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84211">
      <w:bodyDiv w:val="1"/>
      <w:marLeft w:val="0"/>
      <w:marRight w:val="0"/>
      <w:marTop w:val="0"/>
      <w:marBottom w:val="0"/>
      <w:divBdr>
        <w:top w:val="none" w:sz="0" w:space="0" w:color="auto"/>
        <w:left w:val="none" w:sz="0" w:space="0" w:color="auto"/>
        <w:bottom w:val="none" w:sz="0" w:space="0" w:color="auto"/>
        <w:right w:val="none" w:sz="0" w:space="0" w:color="auto"/>
      </w:divBdr>
      <w:divsChild>
        <w:div w:id="2100561140">
          <w:marLeft w:val="0"/>
          <w:marRight w:val="0"/>
          <w:marTop w:val="0"/>
          <w:marBottom w:val="0"/>
          <w:divBdr>
            <w:top w:val="none" w:sz="0" w:space="0" w:color="auto"/>
            <w:left w:val="none" w:sz="0" w:space="0" w:color="auto"/>
            <w:bottom w:val="none" w:sz="0" w:space="0" w:color="auto"/>
            <w:right w:val="none" w:sz="0" w:space="0" w:color="auto"/>
          </w:divBdr>
          <w:divsChild>
            <w:div w:id="1729958946">
              <w:marLeft w:val="0"/>
              <w:marRight w:val="0"/>
              <w:marTop w:val="0"/>
              <w:marBottom w:val="0"/>
              <w:divBdr>
                <w:top w:val="none" w:sz="0" w:space="0" w:color="auto"/>
                <w:left w:val="none" w:sz="0" w:space="0" w:color="auto"/>
                <w:bottom w:val="none" w:sz="0" w:space="0" w:color="auto"/>
                <w:right w:val="none" w:sz="0" w:space="0" w:color="auto"/>
              </w:divBdr>
              <w:divsChild>
                <w:div w:id="125857465">
                  <w:marLeft w:val="-225"/>
                  <w:marRight w:val="-225"/>
                  <w:marTop w:val="0"/>
                  <w:marBottom w:val="0"/>
                  <w:divBdr>
                    <w:top w:val="none" w:sz="0" w:space="0" w:color="auto"/>
                    <w:left w:val="none" w:sz="0" w:space="0" w:color="auto"/>
                    <w:bottom w:val="none" w:sz="0" w:space="0" w:color="auto"/>
                    <w:right w:val="none" w:sz="0" w:space="0" w:color="auto"/>
                  </w:divBdr>
                  <w:divsChild>
                    <w:div w:id="1337658149">
                      <w:marLeft w:val="0"/>
                      <w:marRight w:val="0"/>
                      <w:marTop w:val="0"/>
                      <w:marBottom w:val="0"/>
                      <w:divBdr>
                        <w:top w:val="none" w:sz="0" w:space="0" w:color="auto"/>
                        <w:left w:val="none" w:sz="0" w:space="0" w:color="auto"/>
                        <w:bottom w:val="none" w:sz="0" w:space="0" w:color="auto"/>
                        <w:right w:val="none" w:sz="0" w:space="0" w:color="auto"/>
                      </w:divBdr>
                      <w:divsChild>
                        <w:div w:id="1675918567">
                          <w:marLeft w:val="0"/>
                          <w:marRight w:val="0"/>
                          <w:marTop w:val="0"/>
                          <w:marBottom w:val="0"/>
                          <w:divBdr>
                            <w:top w:val="none" w:sz="0" w:space="0" w:color="auto"/>
                            <w:left w:val="none" w:sz="0" w:space="0" w:color="auto"/>
                            <w:bottom w:val="none" w:sz="0" w:space="0" w:color="auto"/>
                            <w:right w:val="none" w:sz="0" w:space="0" w:color="auto"/>
                          </w:divBdr>
                        </w:div>
                        <w:div w:id="164530755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7.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725</Words>
  <Characters>4137</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Primož Kocbek</dc:creator>
  <cp:keywords/>
  <dc:description/>
  <cp:lastModifiedBy>Vanja Svetina</cp:lastModifiedBy>
  <cp:revision>2</cp:revision>
  <cp:lastPrinted>2022-11-16T19:07:00Z</cp:lastPrinted>
  <dcterms:created xsi:type="dcterms:W3CDTF">2022-11-21T07:14:00Z</dcterms:created>
  <dcterms:modified xsi:type="dcterms:W3CDTF">2022-11-21T07:14:00Z</dcterms:modified>
</cp:coreProperties>
</file>